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51DA6" w14:textId="70BEDEBA" w:rsidR="00B87516" w:rsidRDefault="00B87516" w:rsidP="0006441C">
      <w:pPr>
        <w:pStyle w:val="Body"/>
        <w:spacing w:after="0" w:line="240" w:lineRule="auto"/>
        <w:jc w:val="center"/>
        <w:rPr>
          <w:rFonts w:ascii="Arial" w:hAnsi="Arial" w:cs="Arial"/>
          <w:b/>
          <w:u w:val="single"/>
        </w:rPr>
      </w:pPr>
      <w:r w:rsidRPr="009D2CAB">
        <w:rPr>
          <w:rFonts w:ascii="Arial" w:hAnsi="Arial" w:cs="Arial"/>
          <w:b/>
        </w:rPr>
        <w:t>PRIOR APPROVAL REQUEST</w:t>
      </w:r>
      <w:r w:rsidR="00B74285">
        <w:rPr>
          <w:rFonts w:ascii="Arial" w:hAnsi="Arial" w:cs="Arial"/>
          <w:b/>
        </w:rPr>
        <w:br/>
      </w:r>
      <w:r w:rsidR="00B74285">
        <w:rPr>
          <w:rFonts w:ascii="Arial" w:hAnsi="Arial" w:cs="Arial"/>
          <w:b/>
        </w:rPr>
        <w:br/>
      </w:r>
    </w:p>
    <w:p w14:paraId="71619FA0" w14:textId="6488EF17" w:rsidR="00FE08EC" w:rsidRDefault="00B74285" w:rsidP="009D2CAB">
      <w:pPr>
        <w:jc w:val="center"/>
        <w:rPr>
          <w:b/>
        </w:rPr>
      </w:pPr>
      <w:r>
        <w:rPr>
          <w:b/>
          <w:sz w:val="22"/>
          <w:szCs w:val="22"/>
        </w:rPr>
        <w:t xml:space="preserve">Surgical Treatment of </w:t>
      </w:r>
      <w:r w:rsidR="0006441C" w:rsidRPr="00A40166">
        <w:rPr>
          <w:b/>
          <w:sz w:val="22"/>
          <w:szCs w:val="22"/>
        </w:rPr>
        <w:t>C</w:t>
      </w:r>
      <w:r w:rsidR="009D2CAB">
        <w:rPr>
          <w:b/>
          <w:sz w:val="22"/>
          <w:szCs w:val="22"/>
        </w:rPr>
        <w:t>arpal Tunnel Syndrome</w:t>
      </w:r>
      <w:r>
        <w:rPr>
          <w:b/>
          <w:sz w:val="22"/>
          <w:szCs w:val="22"/>
        </w:rPr>
        <w:t xml:space="preserve"> release</w:t>
      </w:r>
      <w:r w:rsidR="009D2CAB">
        <w:rPr>
          <w:b/>
          <w:sz w:val="22"/>
          <w:szCs w:val="22"/>
        </w:rPr>
        <w:t>, Trigger Finger</w:t>
      </w:r>
      <w:r>
        <w:rPr>
          <w:b/>
          <w:sz w:val="22"/>
          <w:szCs w:val="22"/>
        </w:rPr>
        <w:t xml:space="preserve"> release in adults</w:t>
      </w:r>
      <w:r w:rsidR="009D2CAB">
        <w:rPr>
          <w:b/>
          <w:sz w:val="22"/>
          <w:szCs w:val="22"/>
        </w:rPr>
        <w:t xml:space="preserve"> &amp; Dupuytren’s Contracture</w:t>
      </w:r>
      <w:r>
        <w:rPr>
          <w:b/>
          <w:sz w:val="22"/>
          <w:szCs w:val="22"/>
        </w:rPr>
        <w:t xml:space="preserve"> release in adults</w:t>
      </w:r>
      <w:r w:rsidR="009D2CAB">
        <w:rPr>
          <w:b/>
          <w:sz w:val="22"/>
          <w:szCs w:val="22"/>
        </w:rPr>
        <w:br/>
      </w:r>
      <w:r w:rsidR="0006441C" w:rsidRPr="00A40166">
        <w:rPr>
          <w:b/>
          <w:sz w:val="22"/>
          <w:szCs w:val="22"/>
        </w:rPr>
        <w:t xml:space="preserve"> </w:t>
      </w:r>
    </w:p>
    <w:p w14:paraId="4935AF2A" w14:textId="3B529C64" w:rsidR="0006441C" w:rsidRPr="00B74285" w:rsidRDefault="00B74285" w:rsidP="009D2CAB">
      <w:pPr>
        <w:pStyle w:val="Body"/>
        <w:spacing w:after="0" w:line="240" w:lineRule="auto"/>
        <w:jc w:val="center"/>
        <w:rPr>
          <w:rFonts w:ascii="Arial" w:hAnsi="Arial" w:cs="Arial"/>
          <w:b/>
        </w:rPr>
      </w:pPr>
      <w:r w:rsidRPr="00B74285">
        <w:rPr>
          <w:rFonts w:ascii="Arial" w:hAnsi="Arial" w:cs="Arial"/>
        </w:rPr>
        <w:t xml:space="preserve">Hertfordshire and West Essex Evidence Based Intervention policies can be viewed at </w:t>
      </w:r>
      <w:hyperlink r:id="rId8" w:history="1">
        <w:r w:rsidRPr="00B74285">
          <w:rPr>
            <w:rStyle w:val="Hyperlink"/>
            <w:rFonts w:ascii="Arial" w:hAnsi="Arial" w:cs="Arial"/>
          </w:rPr>
          <w:t>https://www.hweclinicalguidance.nhs.uk/clinical-policies</w:t>
        </w:r>
      </w:hyperlink>
      <w:r w:rsidR="009D2CAB" w:rsidRPr="00B74285">
        <w:rPr>
          <w:rFonts w:ascii="Arial" w:hAnsi="Arial" w:cs="Arial"/>
        </w:rPr>
        <w:br/>
      </w:r>
    </w:p>
    <w:p w14:paraId="612CADB2" w14:textId="77777777" w:rsidR="009D2CAB" w:rsidRDefault="0006441C" w:rsidP="0006441C">
      <w:pPr>
        <w:jc w:val="center"/>
        <w:rPr>
          <w:sz w:val="22"/>
          <w:szCs w:val="22"/>
        </w:rPr>
      </w:pPr>
      <w:r w:rsidRPr="0002294F">
        <w:rPr>
          <w:sz w:val="22"/>
          <w:szCs w:val="22"/>
        </w:rPr>
        <w:t xml:space="preserve">Prior funding approval should be sought for </w:t>
      </w:r>
      <w:r w:rsidRPr="0002294F">
        <w:rPr>
          <w:sz w:val="22"/>
          <w:szCs w:val="22"/>
          <w:u w:val="single"/>
        </w:rPr>
        <w:t>all</w:t>
      </w:r>
      <w:r w:rsidRPr="0002294F">
        <w:rPr>
          <w:sz w:val="22"/>
          <w:szCs w:val="22"/>
        </w:rPr>
        <w:t xml:space="preserve"> </w:t>
      </w:r>
      <w:r>
        <w:rPr>
          <w:sz w:val="22"/>
          <w:szCs w:val="22"/>
        </w:rPr>
        <w:t xml:space="preserve">adult surgery for </w:t>
      </w:r>
      <w:r w:rsidRPr="00CF0BAC">
        <w:rPr>
          <w:sz w:val="22"/>
          <w:szCs w:val="22"/>
        </w:rPr>
        <w:t xml:space="preserve">carpal tunnel syndrome, </w:t>
      </w:r>
      <w:r w:rsidR="009D2CAB">
        <w:rPr>
          <w:sz w:val="22"/>
          <w:szCs w:val="22"/>
        </w:rPr>
        <w:t>trigger finger and Dupuytren’s contracture.</w:t>
      </w:r>
    </w:p>
    <w:p w14:paraId="7982CA3B" w14:textId="413AE28A" w:rsidR="0006441C" w:rsidRPr="0006441C" w:rsidRDefault="0006441C" w:rsidP="0006441C">
      <w:pPr>
        <w:pStyle w:val="Body"/>
        <w:spacing w:after="0" w:line="240" w:lineRule="auto"/>
        <w:jc w:val="center"/>
        <w:rPr>
          <w:rFonts w:ascii="Arial" w:eastAsia="Arial" w:hAnsi="Arial" w:cs="Arial"/>
          <w:b/>
          <w:bCs/>
        </w:rPr>
      </w:pPr>
    </w:p>
    <w:p w14:paraId="407BDBDA" w14:textId="77777777" w:rsidR="00C74F81" w:rsidRPr="00692922" w:rsidRDefault="00C74F81" w:rsidP="00C74F81">
      <w:pPr>
        <w:autoSpaceDE w:val="0"/>
        <w:autoSpaceDN w:val="0"/>
        <w:adjustRightInd w:val="0"/>
        <w:jc w:val="center"/>
        <w:rPr>
          <w:color w:val="000000"/>
          <w:sz w:val="22"/>
          <w:szCs w:val="22"/>
        </w:rPr>
      </w:pPr>
      <w:bookmarkStart w:id="0" w:name="_Hlk111024930"/>
      <w:r w:rsidRPr="00692922">
        <w:rPr>
          <w:b/>
          <w:bCs/>
          <w:color w:val="000000"/>
          <w:sz w:val="22"/>
          <w:szCs w:val="22"/>
        </w:rPr>
        <w:t>Please complete and return this form along with clinic letter/supporting evidence to</w:t>
      </w:r>
      <w:r w:rsidRPr="00692922">
        <w:rPr>
          <w:color w:val="000000"/>
          <w:sz w:val="22"/>
          <w:szCs w:val="22"/>
        </w:rPr>
        <w:t>:</w:t>
      </w:r>
    </w:p>
    <w:p w14:paraId="6AAE1E4C" w14:textId="3BEF3C84" w:rsidR="00C74F81" w:rsidRDefault="00B74285" w:rsidP="00C74F81">
      <w:pPr>
        <w:jc w:val="center"/>
        <w:rPr>
          <w:color w:val="000000"/>
          <w:sz w:val="22"/>
          <w:szCs w:val="22"/>
        </w:rPr>
      </w:pPr>
      <w:hyperlink r:id="rId9" w:history="1">
        <w:r w:rsidRPr="000D0B44">
          <w:rPr>
            <w:rStyle w:val="Hyperlink"/>
            <w:sz w:val="22"/>
            <w:szCs w:val="22"/>
          </w:rPr>
          <w:t>priorapproval.hweicb@nhs.net</w:t>
        </w:r>
      </w:hyperlink>
      <w:r w:rsidR="00C74F81" w:rsidRPr="00692922">
        <w:rPr>
          <w:color w:val="000000"/>
          <w:sz w:val="22"/>
          <w:szCs w:val="22"/>
        </w:rPr>
        <w:t>Tel: 01707 685354</w:t>
      </w:r>
    </w:p>
    <w:p w14:paraId="6011D826" w14:textId="279E006C" w:rsidR="009D2CAB" w:rsidRDefault="009D2CAB" w:rsidP="009D2CAB">
      <w:pPr>
        <w:rPr>
          <w:rFonts w:eastAsia="Calibri"/>
          <w:iCs/>
          <w:sz w:val="22"/>
          <w:szCs w:val="22"/>
        </w:rPr>
      </w:pPr>
    </w:p>
    <w:p w14:paraId="4229AFA2" w14:textId="77777777" w:rsidR="00B74285" w:rsidRDefault="00B74285" w:rsidP="009D2CAB">
      <w:pPr>
        <w:rPr>
          <w:rFonts w:eastAsia="Calibri"/>
          <w:iCs/>
          <w:sz w:val="22"/>
          <w:szCs w:val="22"/>
        </w:rPr>
      </w:pPr>
    </w:p>
    <w:p w14:paraId="1751F646" w14:textId="77777777" w:rsidR="00B74285" w:rsidRDefault="00B74285" w:rsidP="009D2CAB">
      <w:pPr>
        <w:rPr>
          <w:rFonts w:eastAsia="Calibri"/>
          <w:iCs/>
          <w:sz w:val="22"/>
          <w:szCs w:val="22"/>
        </w:rPr>
      </w:pPr>
    </w:p>
    <w:p w14:paraId="6ADE71AA" w14:textId="7EAE3C8D" w:rsidR="009D2CAB" w:rsidRDefault="009D2CAB" w:rsidP="009D2CAB">
      <w:pPr>
        <w:rPr>
          <w:rFonts w:eastAsia="Calibri"/>
          <w:iCs/>
          <w:sz w:val="22"/>
          <w:szCs w:val="22"/>
        </w:rPr>
      </w:pPr>
    </w:p>
    <w:tbl>
      <w:tblPr>
        <w:tblStyle w:val="TableGrid"/>
        <w:tblW w:w="10246" w:type="dxa"/>
        <w:jc w:val="center"/>
        <w:tblLook w:val="01E0" w:firstRow="1" w:lastRow="1" w:firstColumn="1" w:lastColumn="1" w:noHBand="0" w:noVBand="0"/>
      </w:tblPr>
      <w:tblGrid>
        <w:gridCol w:w="1696"/>
        <w:gridCol w:w="7102"/>
        <w:gridCol w:w="1448"/>
      </w:tblGrid>
      <w:tr w:rsidR="009D2CAB" w:rsidRPr="009D2CAB" w14:paraId="5276BB93" w14:textId="77777777" w:rsidTr="004E0F11">
        <w:trPr>
          <w:jc w:val="center"/>
        </w:trPr>
        <w:tc>
          <w:tcPr>
            <w:tcW w:w="1696" w:type="dxa"/>
            <w:tcBorders>
              <w:top w:val="single" w:sz="4" w:space="0" w:color="auto"/>
              <w:left w:val="single" w:sz="4" w:space="0" w:color="auto"/>
              <w:bottom w:val="single" w:sz="4" w:space="0" w:color="auto"/>
              <w:right w:val="single" w:sz="4" w:space="0" w:color="auto"/>
            </w:tcBorders>
            <w:shd w:val="clear" w:color="auto" w:fill="CCFFFF"/>
          </w:tcPr>
          <w:p w14:paraId="14D3C963" w14:textId="77777777" w:rsidR="009D2CAB" w:rsidRPr="009D2CAB" w:rsidRDefault="009D2CAB" w:rsidP="009D2CAB">
            <w:pPr>
              <w:rPr>
                <w:sz w:val="22"/>
                <w:szCs w:val="22"/>
              </w:rPr>
            </w:pPr>
            <w:r w:rsidRPr="009D2CAB">
              <w:rPr>
                <w:sz w:val="22"/>
                <w:szCs w:val="22"/>
              </w:rPr>
              <w:t>Patient consent</w:t>
            </w:r>
          </w:p>
        </w:tc>
        <w:tc>
          <w:tcPr>
            <w:tcW w:w="7102" w:type="dxa"/>
            <w:tcBorders>
              <w:top w:val="single" w:sz="4" w:space="0" w:color="auto"/>
              <w:left w:val="single" w:sz="4" w:space="0" w:color="auto"/>
              <w:bottom w:val="single" w:sz="4" w:space="0" w:color="auto"/>
              <w:right w:val="single" w:sz="4" w:space="0" w:color="auto"/>
            </w:tcBorders>
          </w:tcPr>
          <w:p w14:paraId="6764682B" w14:textId="77777777" w:rsidR="009D2CAB" w:rsidRDefault="009D2CAB" w:rsidP="009D2CAB">
            <w:pPr>
              <w:rPr>
                <w:sz w:val="22"/>
                <w:szCs w:val="22"/>
              </w:rPr>
            </w:pPr>
            <w:r w:rsidRPr="009D2CAB">
              <w:rPr>
                <w:sz w:val="22"/>
                <w:szCs w:val="22"/>
              </w:rPr>
              <w:t>This application has been discussed with the patient and the patient consents to relevant information being shared with the ICB.</w:t>
            </w:r>
          </w:p>
          <w:p w14:paraId="1BE1A512" w14:textId="2B90A706" w:rsidR="004E0F11" w:rsidRPr="009D2CAB" w:rsidRDefault="004E0F11" w:rsidP="009D2CAB">
            <w:pPr>
              <w:rPr>
                <w:sz w:val="22"/>
                <w:szCs w:val="22"/>
              </w:rPr>
            </w:pPr>
          </w:p>
        </w:tc>
        <w:tc>
          <w:tcPr>
            <w:tcW w:w="1448" w:type="dxa"/>
            <w:tcBorders>
              <w:top w:val="single" w:sz="4" w:space="0" w:color="auto"/>
              <w:left w:val="single" w:sz="4" w:space="0" w:color="auto"/>
              <w:bottom w:val="single" w:sz="4" w:space="0" w:color="auto"/>
              <w:right w:val="single" w:sz="4" w:space="0" w:color="auto"/>
            </w:tcBorders>
          </w:tcPr>
          <w:p w14:paraId="3A866FAB" w14:textId="77777777" w:rsidR="009D2CAB" w:rsidRPr="009D2CAB" w:rsidRDefault="009D2CAB" w:rsidP="009D2CAB">
            <w:pPr>
              <w:rPr>
                <w:sz w:val="22"/>
                <w:szCs w:val="22"/>
              </w:rPr>
            </w:pPr>
            <w:r w:rsidRPr="009D2CAB">
              <w:rPr>
                <w:sz w:val="22"/>
                <w:szCs w:val="22"/>
              </w:rPr>
              <w:t>Please tick</w:t>
            </w:r>
          </w:p>
        </w:tc>
      </w:tr>
    </w:tbl>
    <w:p w14:paraId="6ED93082" w14:textId="1D26F027" w:rsidR="001F053B" w:rsidRDefault="001F053B"/>
    <w:tbl>
      <w:tblPr>
        <w:tblStyle w:val="TableGrid"/>
        <w:tblW w:w="10246" w:type="dxa"/>
        <w:jc w:val="center"/>
        <w:tblLook w:val="01E0" w:firstRow="1" w:lastRow="1" w:firstColumn="1" w:lastColumn="1" w:noHBand="0" w:noVBand="0"/>
      </w:tblPr>
      <w:tblGrid>
        <w:gridCol w:w="1696"/>
        <w:gridCol w:w="8550"/>
      </w:tblGrid>
      <w:tr w:rsidR="001F053B" w:rsidRPr="009D2CAB" w14:paraId="2ABB4F2D" w14:textId="77777777" w:rsidTr="004E0F11">
        <w:trPr>
          <w:jc w:val="center"/>
        </w:trPr>
        <w:tc>
          <w:tcPr>
            <w:tcW w:w="1696" w:type="dxa"/>
            <w:tcBorders>
              <w:top w:val="single" w:sz="4" w:space="0" w:color="auto"/>
              <w:left w:val="single" w:sz="4" w:space="0" w:color="auto"/>
              <w:bottom w:val="single" w:sz="4" w:space="0" w:color="auto"/>
              <w:right w:val="single" w:sz="4" w:space="0" w:color="auto"/>
            </w:tcBorders>
            <w:shd w:val="clear" w:color="auto" w:fill="CCFFFF"/>
          </w:tcPr>
          <w:p w14:paraId="24CFA424" w14:textId="08B73B95" w:rsidR="001F053B" w:rsidRPr="001F053B" w:rsidRDefault="001F053B" w:rsidP="001F053B">
            <w:pPr>
              <w:rPr>
                <w:bCs/>
                <w:sz w:val="22"/>
                <w:szCs w:val="22"/>
              </w:rPr>
            </w:pPr>
            <w:r w:rsidRPr="001F053B">
              <w:rPr>
                <w:bCs/>
                <w:sz w:val="22"/>
                <w:szCs w:val="22"/>
              </w:rPr>
              <w:t>Date form completed</w:t>
            </w:r>
          </w:p>
        </w:tc>
        <w:tc>
          <w:tcPr>
            <w:tcW w:w="8550" w:type="dxa"/>
            <w:tcBorders>
              <w:top w:val="single" w:sz="4" w:space="0" w:color="auto"/>
              <w:left w:val="single" w:sz="4" w:space="0" w:color="auto"/>
              <w:bottom w:val="single" w:sz="4" w:space="0" w:color="auto"/>
              <w:right w:val="single" w:sz="4" w:space="0" w:color="auto"/>
            </w:tcBorders>
          </w:tcPr>
          <w:p w14:paraId="78758117" w14:textId="77777777" w:rsidR="001F053B" w:rsidRPr="001F053B" w:rsidRDefault="001F053B" w:rsidP="001F053B">
            <w:pPr>
              <w:rPr>
                <w:sz w:val="22"/>
                <w:szCs w:val="22"/>
              </w:rPr>
            </w:pPr>
          </w:p>
          <w:p w14:paraId="326012BB" w14:textId="77777777" w:rsidR="001F053B" w:rsidRPr="001F053B" w:rsidRDefault="001F053B" w:rsidP="001F053B">
            <w:pPr>
              <w:rPr>
                <w:sz w:val="22"/>
                <w:szCs w:val="22"/>
              </w:rPr>
            </w:pPr>
          </w:p>
        </w:tc>
      </w:tr>
      <w:tr w:rsidR="001F053B" w:rsidRPr="009D2CAB" w14:paraId="215A3EA1" w14:textId="77777777" w:rsidTr="004E0F11">
        <w:trPr>
          <w:jc w:val="center"/>
        </w:trPr>
        <w:tc>
          <w:tcPr>
            <w:tcW w:w="1696" w:type="dxa"/>
            <w:tcBorders>
              <w:top w:val="single" w:sz="4" w:space="0" w:color="auto"/>
              <w:left w:val="single" w:sz="4" w:space="0" w:color="auto"/>
              <w:bottom w:val="single" w:sz="4" w:space="0" w:color="auto"/>
              <w:right w:val="single" w:sz="4" w:space="0" w:color="auto"/>
            </w:tcBorders>
            <w:shd w:val="clear" w:color="auto" w:fill="CCFFFF"/>
          </w:tcPr>
          <w:p w14:paraId="32EE9DB9" w14:textId="77777777" w:rsidR="001F053B" w:rsidRPr="001F053B" w:rsidRDefault="001F053B" w:rsidP="001F053B">
            <w:pPr>
              <w:rPr>
                <w:bCs/>
                <w:sz w:val="22"/>
                <w:szCs w:val="22"/>
              </w:rPr>
            </w:pPr>
          </w:p>
          <w:p w14:paraId="7071BE7B" w14:textId="07258546" w:rsidR="001F053B" w:rsidRPr="001F053B" w:rsidRDefault="001F053B" w:rsidP="001F053B">
            <w:pPr>
              <w:rPr>
                <w:bCs/>
                <w:sz w:val="22"/>
                <w:szCs w:val="22"/>
              </w:rPr>
            </w:pPr>
            <w:r w:rsidRPr="001F053B">
              <w:rPr>
                <w:bCs/>
                <w:sz w:val="22"/>
                <w:szCs w:val="22"/>
              </w:rPr>
              <w:t>Urgency</w:t>
            </w:r>
          </w:p>
        </w:tc>
        <w:tc>
          <w:tcPr>
            <w:tcW w:w="8550" w:type="dxa"/>
            <w:tcBorders>
              <w:top w:val="single" w:sz="4" w:space="0" w:color="auto"/>
              <w:left w:val="single" w:sz="4" w:space="0" w:color="auto"/>
              <w:bottom w:val="single" w:sz="4" w:space="0" w:color="auto"/>
              <w:right w:val="single" w:sz="4" w:space="0" w:color="auto"/>
            </w:tcBorders>
          </w:tcPr>
          <w:p w14:paraId="45767159" w14:textId="77777777" w:rsidR="001F053B" w:rsidRPr="001F053B" w:rsidRDefault="001F053B" w:rsidP="001F053B">
            <w:pPr>
              <w:rPr>
                <w:sz w:val="22"/>
                <w:szCs w:val="22"/>
              </w:rPr>
            </w:pPr>
            <w:r w:rsidRPr="001F053B">
              <w:rPr>
                <w:noProof/>
                <w:sz w:val="22"/>
                <w:szCs w:val="22"/>
              </w:rPr>
              <mc:AlternateContent>
                <mc:Choice Requires="wps">
                  <w:drawing>
                    <wp:anchor distT="0" distB="0" distL="114300" distR="114300" simplePos="0" relativeHeight="251671552" behindDoc="0" locked="0" layoutInCell="1" allowOverlap="1" wp14:anchorId="66E0D676" wp14:editId="7CF3B001">
                      <wp:simplePos x="0" y="0"/>
                      <wp:positionH relativeFrom="column">
                        <wp:posOffset>2901315</wp:posOffset>
                      </wp:positionH>
                      <wp:positionV relativeFrom="paragraph">
                        <wp:posOffset>91440</wp:posOffset>
                      </wp:positionV>
                      <wp:extent cx="161925" cy="161925"/>
                      <wp:effectExtent l="0" t="0" r="28575" b="285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6AE36C" id="Rectangle 6" o:spid="_x0000_s1026" style="position:absolute;margin-left:228.45pt;margin-top:7.2pt;width:12.75pt;height:1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"/>
                  </w:pict>
                </mc:Fallback>
              </mc:AlternateContent>
            </w:r>
          </w:p>
          <w:p w14:paraId="6BE72F88" w14:textId="77777777" w:rsidR="001F053B" w:rsidRPr="001F053B" w:rsidRDefault="001F053B" w:rsidP="001F053B">
            <w:pPr>
              <w:rPr>
                <w:sz w:val="22"/>
                <w:szCs w:val="22"/>
              </w:rPr>
            </w:pPr>
            <w:r w:rsidRPr="001F053B">
              <w:rPr>
                <w:noProof/>
                <w:sz w:val="22"/>
                <w:szCs w:val="22"/>
              </w:rPr>
              <mc:AlternateContent>
                <mc:Choice Requires="wps">
                  <w:drawing>
                    <wp:anchor distT="0" distB="0" distL="114300" distR="114300" simplePos="0" relativeHeight="251672576" behindDoc="0" locked="0" layoutInCell="1" allowOverlap="1" wp14:anchorId="6E37256E" wp14:editId="01D2D4BB">
                      <wp:simplePos x="0" y="0"/>
                      <wp:positionH relativeFrom="column">
                        <wp:posOffset>2903220</wp:posOffset>
                      </wp:positionH>
                      <wp:positionV relativeFrom="paragraph">
                        <wp:posOffset>135890</wp:posOffset>
                      </wp:positionV>
                      <wp:extent cx="161925" cy="161925"/>
                      <wp:effectExtent l="0" t="0" r="28575" b="2857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F366C6" id="Rectangle 7" o:spid="_x0000_s1026" style="position:absolute;margin-left:228.6pt;margin-top:10.7pt;width:12.75pt;height:12.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"/>
                  </w:pict>
                </mc:Fallback>
              </mc:AlternateContent>
            </w:r>
            <w:r w:rsidRPr="001F053B">
              <w:rPr>
                <w:sz w:val="22"/>
                <w:szCs w:val="22"/>
              </w:rPr>
              <w:t xml:space="preserve">Routine  (5 working days turnaround  time)                    </w:t>
            </w:r>
          </w:p>
          <w:p w14:paraId="1F176A32" w14:textId="77777777" w:rsidR="001F053B" w:rsidRPr="001F053B" w:rsidRDefault="001F053B" w:rsidP="001F053B">
            <w:pPr>
              <w:rPr>
                <w:sz w:val="22"/>
                <w:szCs w:val="22"/>
              </w:rPr>
            </w:pPr>
            <w:r w:rsidRPr="001F053B">
              <w:rPr>
                <w:sz w:val="22"/>
                <w:szCs w:val="22"/>
              </w:rPr>
              <w:t>Urgent    (2 working days turnaround  time)</w:t>
            </w:r>
          </w:p>
          <w:p w14:paraId="6051C852" w14:textId="77777777" w:rsidR="001F053B" w:rsidRPr="001F053B" w:rsidRDefault="001F053B" w:rsidP="001F053B">
            <w:pPr>
              <w:rPr>
                <w:sz w:val="22"/>
                <w:szCs w:val="22"/>
              </w:rPr>
            </w:pPr>
          </w:p>
          <w:p w14:paraId="56A55FD4" w14:textId="3C7EC88E" w:rsidR="001F053B" w:rsidRPr="001F053B" w:rsidRDefault="001F053B" w:rsidP="001F053B">
            <w:pPr>
              <w:rPr>
                <w:sz w:val="22"/>
                <w:szCs w:val="22"/>
              </w:rPr>
            </w:pPr>
            <w:r w:rsidRPr="001F053B">
              <w:rPr>
                <w:b/>
                <w:color w:val="FF0000"/>
                <w:sz w:val="22"/>
                <w:szCs w:val="22"/>
              </w:rPr>
              <w:t>NB: Urgent requests must include clinical rationale to detail how a delay may put the patient’s limb/life at risk. If no rationale is given the request will be processed as routine. Turnaround times commence the working day after receipt of the funding application.</w:t>
            </w:r>
          </w:p>
        </w:tc>
      </w:tr>
      <w:tr w:rsidR="001F053B" w:rsidRPr="009D2CAB" w14:paraId="2B14CFD3" w14:textId="77777777" w:rsidTr="004E0F11">
        <w:trPr>
          <w:jc w:val="center"/>
        </w:trPr>
        <w:tc>
          <w:tcPr>
            <w:tcW w:w="1696" w:type="dxa"/>
            <w:tcBorders>
              <w:top w:val="single" w:sz="4" w:space="0" w:color="auto"/>
              <w:left w:val="single" w:sz="4" w:space="0" w:color="auto"/>
              <w:bottom w:val="single" w:sz="4" w:space="0" w:color="auto"/>
              <w:right w:val="single" w:sz="4" w:space="0" w:color="auto"/>
            </w:tcBorders>
            <w:shd w:val="clear" w:color="auto" w:fill="CCFFFF"/>
          </w:tcPr>
          <w:p w14:paraId="349FBDD3" w14:textId="77777777" w:rsidR="001F053B" w:rsidRPr="001F053B" w:rsidRDefault="001F053B" w:rsidP="001F053B">
            <w:pPr>
              <w:rPr>
                <w:b/>
                <w:sz w:val="22"/>
                <w:szCs w:val="22"/>
              </w:rPr>
            </w:pPr>
          </w:p>
          <w:p w14:paraId="79009362" w14:textId="6F4209D0" w:rsidR="001F053B" w:rsidRPr="001F053B" w:rsidRDefault="001F053B" w:rsidP="001F053B">
            <w:pPr>
              <w:rPr>
                <w:bCs/>
                <w:sz w:val="22"/>
                <w:szCs w:val="22"/>
              </w:rPr>
            </w:pPr>
            <w:r w:rsidRPr="001F053B">
              <w:rPr>
                <w:bCs/>
                <w:sz w:val="22"/>
                <w:szCs w:val="22"/>
              </w:rPr>
              <w:t>Patient details</w:t>
            </w:r>
          </w:p>
        </w:tc>
        <w:tc>
          <w:tcPr>
            <w:tcW w:w="8550" w:type="dxa"/>
            <w:tcBorders>
              <w:top w:val="single" w:sz="4" w:space="0" w:color="auto"/>
              <w:left w:val="single" w:sz="4" w:space="0" w:color="auto"/>
              <w:bottom w:val="single" w:sz="4" w:space="0" w:color="auto"/>
              <w:right w:val="single" w:sz="4" w:space="0" w:color="auto"/>
            </w:tcBorders>
          </w:tcPr>
          <w:p w14:paraId="537F5950" w14:textId="77777777" w:rsidR="001F053B" w:rsidRPr="001F053B" w:rsidRDefault="001F053B" w:rsidP="001F053B">
            <w:pPr>
              <w:rPr>
                <w:sz w:val="22"/>
                <w:szCs w:val="22"/>
              </w:rPr>
            </w:pPr>
          </w:p>
          <w:p w14:paraId="57922981" w14:textId="5FC94408" w:rsidR="001F053B" w:rsidRPr="001F053B" w:rsidRDefault="001F053B" w:rsidP="001F053B">
            <w:pPr>
              <w:rPr>
                <w:sz w:val="22"/>
                <w:szCs w:val="22"/>
              </w:rPr>
            </w:pPr>
            <w:r w:rsidRPr="001F053B">
              <w:rPr>
                <w:sz w:val="22"/>
                <w:szCs w:val="22"/>
              </w:rPr>
              <w:t>Name:</w:t>
            </w:r>
            <w:r w:rsidRPr="001F053B">
              <w:rPr>
                <w:sz w:val="22"/>
                <w:szCs w:val="22"/>
              </w:rPr>
              <w:tab/>
              <w:t xml:space="preserve">                                              </w:t>
            </w:r>
            <w:r w:rsidR="004E0F11">
              <w:rPr>
                <w:sz w:val="22"/>
                <w:szCs w:val="22"/>
              </w:rPr>
              <w:t xml:space="preserve">                    </w:t>
            </w:r>
            <w:r w:rsidRPr="001F053B">
              <w:rPr>
                <w:sz w:val="22"/>
                <w:szCs w:val="22"/>
              </w:rPr>
              <w:t>Date of birth:  - - / - - / - - - -</w:t>
            </w:r>
          </w:p>
          <w:p w14:paraId="1D4F12BB" w14:textId="77777777" w:rsidR="001F053B" w:rsidRPr="001F053B" w:rsidRDefault="001F053B" w:rsidP="001F053B">
            <w:pPr>
              <w:rPr>
                <w:sz w:val="22"/>
                <w:szCs w:val="22"/>
              </w:rPr>
            </w:pPr>
            <w:r w:rsidRPr="001F053B">
              <w:rPr>
                <w:sz w:val="22"/>
                <w:szCs w:val="22"/>
              </w:rPr>
              <w:t xml:space="preserve">NHS No:   </w:t>
            </w:r>
          </w:p>
          <w:p w14:paraId="7D8E53BE" w14:textId="77777777" w:rsidR="001F053B" w:rsidRPr="001F053B" w:rsidRDefault="001F053B" w:rsidP="001F053B">
            <w:pPr>
              <w:rPr>
                <w:sz w:val="22"/>
                <w:szCs w:val="22"/>
              </w:rPr>
            </w:pPr>
            <w:r w:rsidRPr="001F053B">
              <w:rPr>
                <w:sz w:val="22"/>
                <w:szCs w:val="22"/>
              </w:rPr>
              <w:t xml:space="preserve">Hospital No:   </w:t>
            </w:r>
          </w:p>
          <w:p w14:paraId="582F889F" w14:textId="77777777" w:rsidR="001F053B" w:rsidRPr="001F053B" w:rsidRDefault="001F053B" w:rsidP="001F053B">
            <w:pPr>
              <w:rPr>
                <w:sz w:val="22"/>
                <w:szCs w:val="22"/>
              </w:rPr>
            </w:pPr>
            <w:r w:rsidRPr="001F053B">
              <w:rPr>
                <w:sz w:val="22"/>
                <w:szCs w:val="22"/>
              </w:rPr>
              <w:t xml:space="preserve">Address: </w:t>
            </w:r>
          </w:p>
          <w:p w14:paraId="32992B7B" w14:textId="77777777" w:rsidR="001F053B" w:rsidRPr="001F053B" w:rsidRDefault="001F053B" w:rsidP="001F053B">
            <w:pPr>
              <w:rPr>
                <w:sz w:val="22"/>
                <w:szCs w:val="22"/>
              </w:rPr>
            </w:pPr>
          </w:p>
          <w:p w14:paraId="3925E0DB" w14:textId="77777777" w:rsidR="001F053B" w:rsidRPr="001F053B" w:rsidRDefault="001F053B" w:rsidP="001F053B">
            <w:pPr>
              <w:rPr>
                <w:sz w:val="22"/>
                <w:szCs w:val="22"/>
                <w:u w:val="single"/>
              </w:rPr>
            </w:pPr>
          </w:p>
          <w:p w14:paraId="7D2FFCDC" w14:textId="77777777" w:rsidR="001F053B" w:rsidRPr="001F053B" w:rsidRDefault="001F053B" w:rsidP="001F053B">
            <w:pPr>
              <w:rPr>
                <w:sz w:val="22"/>
                <w:szCs w:val="22"/>
              </w:rPr>
            </w:pPr>
            <w:r w:rsidRPr="001F053B">
              <w:rPr>
                <w:sz w:val="22"/>
                <w:szCs w:val="22"/>
              </w:rPr>
              <w:t xml:space="preserve">Telephone number:                                                   </w:t>
            </w:r>
          </w:p>
          <w:p w14:paraId="350472D1" w14:textId="6EEB68AB" w:rsidR="001F053B" w:rsidRPr="001F053B" w:rsidRDefault="001F053B" w:rsidP="001F053B">
            <w:pPr>
              <w:rPr>
                <w:sz w:val="22"/>
                <w:szCs w:val="22"/>
              </w:rPr>
            </w:pPr>
            <w:r w:rsidRPr="001F053B">
              <w:rPr>
                <w:sz w:val="22"/>
                <w:szCs w:val="22"/>
              </w:rPr>
              <w:t xml:space="preserve">GP Name:                                         </w:t>
            </w:r>
            <w:r w:rsidR="004E0F11">
              <w:rPr>
                <w:sz w:val="22"/>
                <w:szCs w:val="22"/>
              </w:rPr>
              <w:t xml:space="preserve">                   </w:t>
            </w:r>
            <w:r w:rsidRPr="001F053B">
              <w:rPr>
                <w:sz w:val="22"/>
                <w:szCs w:val="22"/>
              </w:rPr>
              <w:t xml:space="preserve"> Practice:              </w:t>
            </w:r>
          </w:p>
          <w:p w14:paraId="26231622" w14:textId="06B58F2D" w:rsidR="001F053B" w:rsidRPr="001F053B" w:rsidRDefault="001F053B" w:rsidP="001F053B">
            <w:pPr>
              <w:rPr>
                <w:noProof/>
                <w:sz w:val="22"/>
                <w:szCs w:val="22"/>
              </w:rPr>
            </w:pPr>
            <w:r w:rsidRPr="001F053B">
              <w:rPr>
                <w:sz w:val="22"/>
                <w:szCs w:val="22"/>
              </w:rPr>
              <w:tab/>
              <w:t xml:space="preserve">             </w:t>
            </w:r>
          </w:p>
        </w:tc>
      </w:tr>
      <w:tr w:rsidR="00EC7B41" w:rsidRPr="009D2CAB" w14:paraId="44E3D6A3" w14:textId="77777777" w:rsidTr="004E0F11">
        <w:trPr>
          <w:jc w:val="center"/>
        </w:trPr>
        <w:tc>
          <w:tcPr>
            <w:tcW w:w="1696" w:type="dxa"/>
            <w:tcBorders>
              <w:top w:val="single" w:sz="4" w:space="0" w:color="auto"/>
              <w:left w:val="single" w:sz="4" w:space="0" w:color="auto"/>
              <w:bottom w:val="single" w:sz="4" w:space="0" w:color="auto"/>
              <w:right w:val="single" w:sz="4" w:space="0" w:color="auto"/>
            </w:tcBorders>
            <w:shd w:val="clear" w:color="auto" w:fill="CCFFFF"/>
          </w:tcPr>
          <w:p w14:paraId="29903C2D" w14:textId="77777777" w:rsidR="00EC7B41" w:rsidRDefault="00EC7B41" w:rsidP="00EC7B41">
            <w:pPr>
              <w:rPr>
                <w:b/>
                <w:sz w:val="20"/>
                <w:szCs w:val="20"/>
              </w:rPr>
            </w:pPr>
          </w:p>
          <w:p w14:paraId="1D614EAF" w14:textId="28E8F064" w:rsidR="00EC7B41" w:rsidRPr="00EC7B41" w:rsidRDefault="00EC7B41" w:rsidP="00EC7B41">
            <w:pPr>
              <w:rPr>
                <w:bCs/>
                <w:sz w:val="22"/>
                <w:szCs w:val="22"/>
              </w:rPr>
            </w:pPr>
            <w:r w:rsidRPr="00EC7B41">
              <w:rPr>
                <w:bCs/>
                <w:sz w:val="22"/>
                <w:szCs w:val="22"/>
              </w:rPr>
              <w:t>Applying clinician’s details</w:t>
            </w:r>
          </w:p>
          <w:p w14:paraId="6B410C7A" w14:textId="77777777" w:rsidR="00EC7B41" w:rsidRPr="001F053B" w:rsidRDefault="00EC7B41" w:rsidP="00EC7B41">
            <w:pPr>
              <w:rPr>
                <w:b/>
                <w:sz w:val="22"/>
                <w:szCs w:val="22"/>
              </w:rPr>
            </w:pPr>
          </w:p>
        </w:tc>
        <w:tc>
          <w:tcPr>
            <w:tcW w:w="8550" w:type="dxa"/>
            <w:tcBorders>
              <w:top w:val="single" w:sz="4" w:space="0" w:color="auto"/>
              <w:left w:val="single" w:sz="4" w:space="0" w:color="auto"/>
              <w:bottom w:val="single" w:sz="4" w:space="0" w:color="auto"/>
              <w:right w:val="single" w:sz="4" w:space="0" w:color="auto"/>
            </w:tcBorders>
          </w:tcPr>
          <w:p w14:paraId="39145C3A" w14:textId="77777777" w:rsidR="00EC7B41" w:rsidRPr="00DD51BB" w:rsidRDefault="00EC7B41" w:rsidP="00EC7B41">
            <w:pPr>
              <w:rPr>
                <w:sz w:val="20"/>
                <w:szCs w:val="20"/>
              </w:rPr>
            </w:pPr>
          </w:p>
          <w:p w14:paraId="5D22EFF1" w14:textId="443ECA35" w:rsidR="00EC7B41" w:rsidRPr="00EC7B41" w:rsidRDefault="00EC7B41" w:rsidP="00EC7B41">
            <w:pPr>
              <w:rPr>
                <w:sz w:val="22"/>
                <w:szCs w:val="22"/>
              </w:rPr>
            </w:pPr>
            <w:r w:rsidRPr="00EC7B41">
              <w:rPr>
                <w:sz w:val="22"/>
                <w:szCs w:val="22"/>
              </w:rPr>
              <w:t xml:space="preserve">Consultant Name:                </w:t>
            </w:r>
            <w:r w:rsidR="004E0F11">
              <w:rPr>
                <w:sz w:val="22"/>
                <w:szCs w:val="22"/>
              </w:rPr>
              <w:t xml:space="preserve">                                </w:t>
            </w:r>
            <w:r w:rsidR="00A851BE">
              <w:rPr>
                <w:sz w:val="22"/>
                <w:szCs w:val="22"/>
              </w:rPr>
              <w:t xml:space="preserve"> </w:t>
            </w:r>
            <w:r w:rsidRPr="00EC7B41">
              <w:rPr>
                <w:sz w:val="22"/>
                <w:szCs w:val="22"/>
              </w:rPr>
              <w:t>Hospital/Organisation:</w:t>
            </w:r>
          </w:p>
          <w:p w14:paraId="205BC659" w14:textId="77777777" w:rsidR="00EC7B41" w:rsidRPr="00EC7B41" w:rsidRDefault="00EC7B41" w:rsidP="00EC7B41">
            <w:pPr>
              <w:rPr>
                <w:sz w:val="22"/>
                <w:szCs w:val="22"/>
              </w:rPr>
            </w:pPr>
          </w:p>
          <w:p w14:paraId="7BD4F6FB" w14:textId="77777777" w:rsidR="00EC7B41" w:rsidRPr="00EC7B41" w:rsidRDefault="00EC7B41" w:rsidP="00EC7B41">
            <w:pPr>
              <w:rPr>
                <w:sz w:val="22"/>
                <w:szCs w:val="22"/>
              </w:rPr>
            </w:pPr>
            <w:r w:rsidRPr="00EC7B41">
              <w:rPr>
                <w:sz w:val="22"/>
                <w:szCs w:val="22"/>
              </w:rPr>
              <w:t>Contact details:</w:t>
            </w:r>
          </w:p>
          <w:p w14:paraId="7C6964AD" w14:textId="77777777" w:rsidR="00EC7B41" w:rsidRPr="00EC7B41" w:rsidRDefault="00EC7B41" w:rsidP="00EC7B41">
            <w:pPr>
              <w:rPr>
                <w:sz w:val="22"/>
                <w:szCs w:val="22"/>
              </w:rPr>
            </w:pPr>
            <w:r w:rsidRPr="00EC7B41">
              <w:rPr>
                <w:sz w:val="22"/>
                <w:szCs w:val="22"/>
              </w:rPr>
              <w:t>(Including email)</w:t>
            </w:r>
          </w:p>
          <w:p w14:paraId="398881AF" w14:textId="77777777" w:rsidR="00EC7B41" w:rsidRPr="001F053B" w:rsidRDefault="00EC7B41" w:rsidP="00EC7B41">
            <w:pPr>
              <w:rPr>
                <w:sz w:val="22"/>
                <w:szCs w:val="22"/>
              </w:rPr>
            </w:pPr>
          </w:p>
        </w:tc>
      </w:tr>
      <w:tr w:rsidR="00EC7B41" w:rsidRPr="009D2CAB" w14:paraId="2BD5D73F" w14:textId="77777777" w:rsidTr="004E0F11">
        <w:trPr>
          <w:jc w:val="center"/>
        </w:trPr>
        <w:tc>
          <w:tcPr>
            <w:tcW w:w="1696" w:type="dxa"/>
            <w:tcBorders>
              <w:top w:val="single" w:sz="4" w:space="0" w:color="auto"/>
              <w:left w:val="single" w:sz="4" w:space="0" w:color="auto"/>
              <w:bottom w:val="single" w:sz="4" w:space="0" w:color="auto"/>
              <w:right w:val="single" w:sz="4" w:space="0" w:color="auto"/>
            </w:tcBorders>
            <w:shd w:val="clear" w:color="auto" w:fill="CCFFFF"/>
          </w:tcPr>
          <w:p w14:paraId="06CBFD1C" w14:textId="03994E5F" w:rsidR="00EC7B41" w:rsidRPr="00EC7B41" w:rsidRDefault="00EC7B41" w:rsidP="00EC7B41">
            <w:pPr>
              <w:rPr>
                <w:bCs/>
                <w:sz w:val="22"/>
                <w:szCs w:val="22"/>
              </w:rPr>
            </w:pPr>
            <w:r w:rsidRPr="00EC7B41">
              <w:rPr>
                <w:bCs/>
                <w:sz w:val="22"/>
                <w:szCs w:val="22"/>
              </w:rPr>
              <w:t>Declaration</w:t>
            </w:r>
          </w:p>
          <w:p w14:paraId="74A852D5" w14:textId="6D91A0A0" w:rsidR="00EC7B41" w:rsidRPr="00EC7B41" w:rsidRDefault="00EC7B41" w:rsidP="00EC7B41">
            <w:pPr>
              <w:rPr>
                <w:bCs/>
                <w:sz w:val="22"/>
                <w:szCs w:val="22"/>
              </w:rPr>
            </w:pPr>
          </w:p>
        </w:tc>
        <w:tc>
          <w:tcPr>
            <w:tcW w:w="8550" w:type="dxa"/>
            <w:tcBorders>
              <w:top w:val="single" w:sz="4" w:space="0" w:color="auto"/>
              <w:left w:val="single" w:sz="4" w:space="0" w:color="auto"/>
              <w:bottom w:val="single" w:sz="4" w:space="0" w:color="auto"/>
              <w:right w:val="single" w:sz="4" w:space="0" w:color="auto"/>
            </w:tcBorders>
          </w:tcPr>
          <w:p w14:paraId="2502A842" w14:textId="77777777" w:rsidR="00EC7B41" w:rsidRDefault="004E0F11" w:rsidP="00864E70">
            <w:pPr>
              <w:rPr>
                <w:sz w:val="22"/>
                <w:szCs w:val="22"/>
              </w:rPr>
            </w:pPr>
            <w:r w:rsidRPr="00EC7B41">
              <w:rPr>
                <w:noProof/>
                <w:sz w:val="22"/>
                <w:szCs w:val="22"/>
              </w:rPr>
              <mc:AlternateContent>
                <mc:Choice Requires="wps">
                  <w:drawing>
                    <wp:anchor distT="0" distB="0" distL="114300" distR="114300" simplePos="0" relativeHeight="251674624" behindDoc="0" locked="0" layoutInCell="1" allowOverlap="1" wp14:anchorId="58824FC3" wp14:editId="7532FBB7">
                      <wp:simplePos x="0" y="0"/>
                      <wp:positionH relativeFrom="column">
                        <wp:posOffset>3827145</wp:posOffset>
                      </wp:positionH>
                      <wp:positionV relativeFrom="paragraph">
                        <wp:posOffset>217365</wp:posOffset>
                      </wp:positionV>
                      <wp:extent cx="161925" cy="161925"/>
                      <wp:effectExtent l="0" t="0" r="28575" b="285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DA2279" id="Rectangle 2" o:spid="_x0000_s1026" style="position:absolute;margin-left:301.35pt;margin-top:17.1pt;width:12.75pt;height:12.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"/>
                  </w:pict>
                </mc:Fallback>
              </mc:AlternateContent>
            </w:r>
            <w:r w:rsidR="00EC7B41" w:rsidRPr="00EC7B41">
              <w:rPr>
                <w:sz w:val="22"/>
                <w:szCs w:val="22"/>
              </w:rPr>
              <w:t xml:space="preserve">I declare that the information provided is, to the best of my knowledge, true and I am aware that this procedure may be subject to clinical audit. </w:t>
            </w:r>
          </w:p>
          <w:p w14:paraId="787E998E" w14:textId="2B6035F4" w:rsidR="001B1C1E" w:rsidRPr="00EC7B41" w:rsidRDefault="001B1C1E" w:rsidP="00864E70">
            <w:pPr>
              <w:rPr>
                <w:sz w:val="22"/>
                <w:szCs w:val="22"/>
              </w:rPr>
            </w:pPr>
          </w:p>
        </w:tc>
      </w:tr>
      <w:tr w:rsidR="00EC7B41" w:rsidRPr="009D2CAB" w14:paraId="6E749839" w14:textId="77777777" w:rsidTr="004E0F11">
        <w:trPr>
          <w:jc w:val="center"/>
        </w:trPr>
        <w:tc>
          <w:tcPr>
            <w:tcW w:w="1696" w:type="dxa"/>
            <w:tcBorders>
              <w:top w:val="single" w:sz="4" w:space="0" w:color="auto"/>
              <w:left w:val="single" w:sz="4" w:space="0" w:color="auto"/>
              <w:bottom w:val="single" w:sz="4" w:space="0" w:color="auto"/>
              <w:right w:val="single" w:sz="4" w:space="0" w:color="auto"/>
            </w:tcBorders>
            <w:shd w:val="clear" w:color="auto" w:fill="CCFFFF"/>
          </w:tcPr>
          <w:p w14:paraId="3B928310" w14:textId="77777777" w:rsidR="00EC7B41" w:rsidRPr="00EC7B41" w:rsidRDefault="00EC7B41" w:rsidP="00EC7B41">
            <w:pPr>
              <w:rPr>
                <w:bCs/>
                <w:sz w:val="22"/>
                <w:szCs w:val="22"/>
              </w:rPr>
            </w:pPr>
          </w:p>
          <w:p w14:paraId="69B21FB0" w14:textId="7EBAE050" w:rsidR="00EC7B41" w:rsidRPr="00EC7B41" w:rsidRDefault="00EC7B41" w:rsidP="00EC7B41">
            <w:pPr>
              <w:rPr>
                <w:bCs/>
                <w:sz w:val="22"/>
                <w:szCs w:val="22"/>
              </w:rPr>
            </w:pPr>
            <w:r w:rsidRPr="00EC7B41">
              <w:rPr>
                <w:bCs/>
                <w:sz w:val="22"/>
                <w:szCs w:val="22"/>
              </w:rPr>
              <w:t>Please indicate reason for surgery</w:t>
            </w:r>
          </w:p>
        </w:tc>
        <w:tc>
          <w:tcPr>
            <w:tcW w:w="8550" w:type="dxa"/>
            <w:tcBorders>
              <w:top w:val="single" w:sz="4" w:space="0" w:color="auto"/>
              <w:left w:val="single" w:sz="4" w:space="0" w:color="auto"/>
              <w:bottom w:val="single" w:sz="4" w:space="0" w:color="auto"/>
              <w:right w:val="single" w:sz="4" w:space="0" w:color="auto"/>
            </w:tcBorders>
          </w:tcPr>
          <w:p w14:paraId="623C65A8" w14:textId="77777777" w:rsidR="00EC7B41" w:rsidRPr="00EC7B41" w:rsidRDefault="00EC7B41" w:rsidP="00EC7B41">
            <w:pPr>
              <w:rPr>
                <w:sz w:val="22"/>
                <w:szCs w:val="22"/>
              </w:rPr>
            </w:pPr>
          </w:p>
          <w:p w14:paraId="4214BCF7" w14:textId="77777777" w:rsidR="00EC7B41" w:rsidRPr="00EC7B41" w:rsidRDefault="00EC7B41" w:rsidP="00EC7B41">
            <w:pPr>
              <w:rPr>
                <w:sz w:val="22"/>
                <w:szCs w:val="22"/>
              </w:rPr>
            </w:pPr>
            <w:r w:rsidRPr="00EC7B41">
              <w:rPr>
                <w:sz w:val="22"/>
                <w:szCs w:val="22"/>
              </w:rPr>
              <w:sym w:font="Wingdings" w:char="00A8"/>
            </w:r>
            <w:r w:rsidRPr="00EC7B41">
              <w:rPr>
                <w:sz w:val="22"/>
                <w:szCs w:val="22"/>
              </w:rPr>
              <w:t xml:space="preserve"> Carpal Tunnel Syndrome      </w:t>
            </w:r>
          </w:p>
          <w:p w14:paraId="30A22EE4" w14:textId="77777777" w:rsidR="00EC7B41" w:rsidRPr="00EC7B41" w:rsidRDefault="00EC7B41" w:rsidP="00EC7B41">
            <w:pPr>
              <w:rPr>
                <w:sz w:val="22"/>
                <w:szCs w:val="22"/>
              </w:rPr>
            </w:pPr>
            <w:r w:rsidRPr="00EC7B41">
              <w:rPr>
                <w:sz w:val="22"/>
                <w:szCs w:val="22"/>
              </w:rPr>
              <w:t xml:space="preserve">                     </w:t>
            </w:r>
          </w:p>
          <w:p w14:paraId="58EDAE87" w14:textId="77777777" w:rsidR="00EC7B41" w:rsidRPr="00EC7B41" w:rsidRDefault="00EC7B41" w:rsidP="00EC7B41">
            <w:pPr>
              <w:rPr>
                <w:sz w:val="22"/>
                <w:szCs w:val="22"/>
              </w:rPr>
            </w:pPr>
            <w:r w:rsidRPr="00EC7B41">
              <w:rPr>
                <w:sz w:val="22"/>
                <w:szCs w:val="22"/>
              </w:rPr>
              <w:sym w:font="Wingdings" w:char="00A8"/>
            </w:r>
            <w:r w:rsidRPr="00EC7B41">
              <w:rPr>
                <w:sz w:val="22"/>
                <w:szCs w:val="22"/>
              </w:rPr>
              <w:t xml:space="preserve"> Fasciectomy for Dupuytren’s Contracture </w:t>
            </w:r>
          </w:p>
          <w:p w14:paraId="314D58BF" w14:textId="77777777" w:rsidR="00EC7B41" w:rsidRPr="00EC7B41" w:rsidRDefault="00EC7B41" w:rsidP="00EC7B41">
            <w:pPr>
              <w:rPr>
                <w:sz w:val="22"/>
                <w:szCs w:val="22"/>
              </w:rPr>
            </w:pPr>
          </w:p>
          <w:p w14:paraId="154DB818" w14:textId="26E8061E" w:rsidR="00EC7B41" w:rsidRPr="00EC7B41" w:rsidRDefault="00EC7B41" w:rsidP="00EC7B41">
            <w:pPr>
              <w:rPr>
                <w:sz w:val="22"/>
                <w:szCs w:val="22"/>
              </w:rPr>
            </w:pPr>
            <w:r w:rsidRPr="00EC7B41">
              <w:rPr>
                <w:sz w:val="22"/>
                <w:szCs w:val="22"/>
              </w:rPr>
              <w:sym w:font="Wingdings" w:char="00A8"/>
            </w:r>
            <w:r w:rsidRPr="00EC7B41">
              <w:rPr>
                <w:sz w:val="22"/>
                <w:szCs w:val="22"/>
              </w:rPr>
              <w:t xml:space="preserve"> Trigger Finger                                            </w:t>
            </w:r>
          </w:p>
          <w:p w14:paraId="71769D11" w14:textId="619C37AD" w:rsidR="00EC7B41" w:rsidRPr="00EC7B41" w:rsidRDefault="00EC7B41" w:rsidP="00EC7B41">
            <w:pPr>
              <w:rPr>
                <w:sz w:val="22"/>
                <w:szCs w:val="22"/>
              </w:rPr>
            </w:pPr>
            <w:r w:rsidRPr="00EC7B41">
              <w:rPr>
                <w:sz w:val="22"/>
                <w:szCs w:val="22"/>
              </w:rPr>
              <w:t xml:space="preserve">                                                  </w:t>
            </w:r>
          </w:p>
        </w:tc>
      </w:tr>
      <w:tr w:rsidR="00EC7B41" w:rsidRPr="009D2CAB" w14:paraId="0048587E" w14:textId="77777777" w:rsidTr="004E0F11">
        <w:trPr>
          <w:jc w:val="center"/>
        </w:trPr>
        <w:tc>
          <w:tcPr>
            <w:tcW w:w="1696" w:type="dxa"/>
            <w:tcBorders>
              <w:top w:val="single" w:sz="4" w:space="0" w:color="auto"/>
              <w:left w:val="single" w:sz="4" w:space="0" w:color="auto"/>
              <w:bottom w:val="single" w:sz="4" w:space="0" w:color="auto"/>
              <w:right w:val="single" w:sz="4" w:space="0" w:color="auto"/>
            </w:tcBorders>
            <w:shd w:val="clear" w:color="auto" w:fill="CCFFFF"/>
          </w:tcPr>
          <w:p w14:paraId="35C4E26E" w14:textId="233A0AFE" w:rsidR="00EC7B41" w:rsidRPr="00EC7B41" w:rsidRDefault="00EC7B41" w:rsidP="00EC7B41">
            <w:pPr>
              <w:rPr>
                <w:bCs/>
                <w:sz w:val="22"/>
                <w:szCs w:val="22"/>
              </w:rPr>
            </w:pPr>
            <w:r w:rsidRPr="00EC7B41">
              <w:rPr>
                <w:bCs/>
                <w:sz w:val="22"/>
                <w:szCs w:val="22"/>
              </w:rPr>
              <w:t xml:space="preserve">Please specify location </w:t>
            </w:r>
          </w:p>
        </w:tc>
        <w:tc>
          <w:tcPr>
            <w:tcW w:w="8550" w:type="dxa"/>
            <w:tcBorders>
              <w:top w:val="single" w:sz="4" w:space="0" w:color="auto"/>
              <w:left w:val="single" w:sz="4" w:space="0" w:color="auto"/>
              <w:bottom w:val="single" w:sz="4" w:space="0" w:color="auto"/>
              <w:right w:val="single" w:sz="4" w:space="0" w:color="auto"/>
            </w:tcBorders>
          </w:tcPr>
          <w:p w14:paraId="04C47D35" w14:textId="77777777" w:rsidR="00EC7B41" w:rsidRPr="00EC7B41" w:rsidRDefault="00EC7B41" w:rsidP="00EC7B41">
            <w:pPr>
              <w:rPr>
                <w:sz w:val="22"/>
                <w:szCs w:val="22"/>
              </w:rPr>
            </w:pPr>
          </w:p>
          <w:p w14:paraId="117EA868" w14:textId="667FC676" w:rsidR="00EC7B41" w:rsidRPr="00EC7B41" w:rsidRDefault="00EC7B41" w:rsidP="00EC7B41">
            <w:pPr>
              <w:rPr>
                <w:sz w:val="22"/>
                <w:szCs w:val="22"/>
              </w:rPr>
            </w:pPr>
            <w:r w:rsidRPr="00EC7B41">
              <w:rPr>
                <w:sz w:val="22"/>
                <w:szCs w:val="22"/>
              </w:rPr>
              <w:sym w:font="Wingdings" w:char="00A8"/>
            </w:r>
            <w:r w:rsidR="004E0F11">
              <w:rPr>
                <w:sz w:val="22"/>
                <w:szCs w:val="22"/>
              </w:rPr>
              <w:t xml:space="preserve"> </w:t>
            </w:r>
            <w:r w:rsidRPr="00EC7B41">
              <w:rPr>
                <w:sz w:val="22"/>
                <w:szCs w:val="22"/>
              </w:rPr>
              <w:t xml:space="preserve">Left               </w:t>
            </w:r>
            <w:r w:rsidRPr="00EC7B41">
              <w:rPr>
                <w:sz w:val="22"/>
                <w:szCs w:val="22"/>
              </w:rPr>
              <w:sym w:font="Wingdings" w:char="00A8"/>
            </w:r>
            <w:r w:rsidR="004E0F11">
              <w:rPr>
                <w:sz w:val="22"/>
                <w:szCs w:val="22"/>
              </w:rPr>
              <w:t xml:space="preserve"> </w:t>
            </w:r>
            <w:r w:rsidRPr="00EC7B41">
              <w:rPr>
                <w:sz w:val="22"/>
                <w:szCs w:val="22"/>
              </w:rPr>
              <w:t xml:space="preserve">Right         </w:t>
            </w:r>
          </w:p>
          <w:p w14:paraId="5D2F727F" w14:textId="77777777" w:rsidR="00EC7B41" w:rsidRPr="00EC7B41" w:rsidRDefault="00EC7B41" w:rsidP="00EC7B41">
            <w:pPr>
              <w:rPr>
                <w:sz w:val="22"/>
                <w:szCs w:val="22"/>
              </w:rPr>
            </w:pPr>
          </w:p>
        </w:tc>
      </w:tr>
    </w:tbl>
    <w:p w14:paraId="4DEBAF34" w14:textId="77777777" w:rsidR="00B51A54" w:rsidRDefault="00B51A54" w:rsidP="00B51A54">
      <w:pPr>
        <w:jc w:val="center"/>
        <w:rPr>
          <w:b/>
          <w:bCs/>
        </w:rPr>
      </w:pPr>
    </w:p>
    <w:p w14:paraId="427364C5" w14:textId="77777777" w:rsidR="00B51A54" w:rsidRPr="00B51A54" w:rsidRDefault="00B51A54" w:rsidP="00B51A54">
      <w:pPr>
        <w:jc w:val="center"/>
        <w:rPr>
          <w:b/>
          <w:bCs/>
        </w:rPr>
      </w:pPr>
    </w:p>
    <w:tbl>
      <w:tblPr>
        <w:tblStyle w:val="TableGrid"/>
        <w:tblW w:w="10244" w:type="dxa"/>
        <w:jc w:val="center"/>
        <w:tblLook w:val="04A0" w:firstRow="1" w:lastRow="0" w:firstColumn="1" w:lastColumn="0" w:noHBand="0" w:noVBand="1"/>
      </w:tblPr>
      <w:tblGrid>
        <w:gridCol w:w="1642"/>
        <w:gridCol w:w="7284"/>
        <w:gridCol w:w="1318"/>
      </w:tblGrid>
      <w:tr w:rsidR="00D3150F" w:rsidRPr="00DD51BB" w14:paraId="4ECA7667" w14:textId="77777777" w:rsidTr="00B51A54">
        <w:trPr>
          <w:trHeight w:val="357"/>
          <w:jc w:val="center"/>
        </w:trPr>
        <w:tc>
          <w:tcPr>
            <w:tcW w:w="10244" w:type="dxa"/>
            <w:gridSpan w:val="3"/>
            <w:shd w:val="clear" w:color="auto" w:fill="CCFFFF"/>
          </w:tcPr>
          <w:bookmarkEnd w:id="0"/>
          <w:p w14:paraId="5D778F8A" w14:textId="064F5790" w:rsidR="00D3150F" w:rsidRPr="00DD51BB" w:rsidRDefault="00D3150F" w:rsidP="00B51A54">
            <w:pPr>
              <w:pStyle w:val="NoSpacing"/>
              <w:ind w:left="360"/>
              <w:jc w:val="center"/>
              <w:rPr>
                <w:sz w:val="20"/>
                <w:szCs w:val="20"/>
              </w:rPr>
            </w:pPr>
            <w:r>
              <w:rPr>
                <w:b/>
              </w:rPr>
              <w:t xml:space="preserve">Eligibility </w:t>
            </w:r>
            <w:r w:rsidRPr="00E7560D">
              <w:rPr>
                <w:b/>
              </w:rPr>
              <w:t>cr</w:t>
            </w:r>
            <w:r w:rsidR="00B51A54">
              <w:rPr>
                <w:b/>
              </w:rPr>
              <w:t>i</w:t>
            </w:r>
            <w:r w:rsidRPr="00E7560D">
              <w:rPr>
                <w:b/>
              </w:rPr>
              <w:t>teria</w:t>
            </w:r>
          </w:p>
        </w:tc>
      </w:tr>
      <w:tr w:rsidR="00A0652C" w14:paraId="639A3316" w14:textId="77777777" w:rsidTr="009B2A8F">
        <w:trPr>
          <w:jc w:val="center"/>
        </w:trPr>
        <w:tc>
          <w:tcPr>
            <w:tcW w:w="1642" w:type="dxa"/>
            <w:vMerge w:val="restart"/>
            <w:shd w:val="clear" w:color="auto" w:fill="CCFFFF"/>
          </w:tcPr>
          <w:p w14:paraId="3A2754CC" w14:textId="2FC4DAB6" w:rsidR="00A0652C" w:rsidRPr="009B11A7" w:rsidRDefault="00B74285" w:rsidP="001F1544">
            <w:pPr>
              <w:pStyle w:val="NormalWeb"/>
              <w:spacing w:after="0" w:afterAutospacing="0"/>
              <w:jc w:val="both"/>
              <w:rPr>
                <w:rFonts w:ascii="Arial" w:hAnsi="Arial" w:cs="Arial"/>
                <w:b/>
                <w:sz w:val="22"/>
                <w:szCs w:val="22"/>
              </w:rPr>
            </w:pPr>
            <w:r>
              <w:rPr>
                <w:rFonts w:ascii="Arial" w:hAnsi="Arial" w:cs="Arial"/>
                <w:b/>
                <w:sz w:val="22"/>
                <w:szCs w:val="22"/>
              </w:rPr>
              <w:t xml:space="preserve">Surgical treatment </w:t>
            </w:r>
            <w:r>
              <w:rPr>
                <w:rFonts w:ascii="Arial" w:hAnsi="Arial" w:cs="Arial"/>
                <w:b/>
                <w:sz w:val="22"/>
                <w:szCs w:val="22"/>
              </w:rPr>
              <w:br/>
              <w:t>of</w:t>
            </w:r>
            <w:r>
              <w:rPr>
                <w:rFonts w:ascii="Arial" w:hAnsi="Arial" w:cs="Arial"/>
                <w:b/>
                <w:sz w:val="22"/>
                <w:szCs w:val="22"/>
              </w:rPr>
              <w:br/>
            </w:r>
            <w:r w:rsidR="00A0652C" w:rsidRPr="009B11A7">
              <w:rPr>
                <w:rFonts w:ascii="Arial" w:hAnsi="Arial" w:cs="Arial"/>
                <w:b/>
                <w:sz w:val="22"/>
                <w:szCs w:val="22"/>
              </w:rPr>
              <w:t>Carpal Tunnel</w:t>
            </w:r>
          </w:p>
        </w:tc>
        <w:tc>
          <w:tcPr>
            <w:tcW w:w="7284" w:type="dxa"/>
          </w:tcPr>
          <w:p w14:paraId="4711EDBB" w14:textId="44719166" w:rsidR="00A0652C" w:rsidRPr="001E6BB3" w:rsidRDefault="00A0652C" w:rsidP="001F1544">
            <w:pPr>
              <w:rPr>
                <w:sz w:val="22"/>
                <w:szCs w:val="22"/>
              </w:rPr>
            </w:pPr>
            <w:r w:rsidRPr="001E6BB3">
              <w:rPr>
                <w:sz w:val="22"/>
                <w:szCs w:val="22"/>
              </w:rPr>
              <w:t>The symptoms significantly interfere with daily activities and sleep</w:t>
            </w:r>
            <w:r w:rsidR="00FF373C">
              <w:rPr>
                <w:sz w:val="22"/>
                <w:szCs w:val="22"/>
              </w:rPr>
              <w:t xml:space="preserve"> symptoms</w:t>
            </w:r>
            <w:r w:rsidRPr="001E6BB3">
              <w:rPr>
                <w:sz w:val="22"/>
                <w:szCs w:val="22"/>
              </w:rPr>
              <w:t xml:space="preserve"> and have not settled to a manageable level with either one local corticosteroid injection and/or nocturnal splinting for a minimum of 8 weeks</w:t>
            </w:r>
            <w:r>
              <w:rPr>
                <w:sz w:val="22"/>
                <w:szCs w:val="22"/>
              </w:rPr>
              <w:br/>
            </w:r>
            <w:r w:rsidRPr="00DF0C58">
              <w:rPr>
                <w:b/>
                <w:bCs/>
                <w:sz w:val="22"/>
                <w:szCs w:val="22"/>
              </w:rPr>
              <w:t>OR</w:t>
            </w:r>
          </w:p>
        </w:tc>
        <w:tc>
          <w:tcPr>
            <w:tcW w:w="1318" w:type="dxa"/>
          </w:tcPr>
          <w:p w14:paraId="612F66AC" w14:textId="77777777" w:rsidR="00A0652C" w:rsidRDefault="00A0652C" w:rsidP="00187AD5">
            <w:pPr>
              <w:rPr>
                <w:sz w:val="22"/>
                <w:szCs w:val="22"/>
              </w:rPr>
            </w:pPr>
          </w:p>
          <w:p w14:paraId="1AB6F435" w14:textId="77777777" w:rsidR="00A0652C" w:rsidRDefault="00A0652C" w:rsidP="00187AD5">
            <w:pPr>
              <w:rPr>
                <w:sz w:val="22"/>
                <w:szCs w:val="22"/>
              </w:rPr>
            </w:pPr>
          </w:p>
          <w:p w14:paraId="19B300A5" w14:textId="4BA68144" w:rsidR="00A0652C" w:rsidRDefault="00A0652C" w:rsidP="00187AD5">
            <w:pPr>
              <w:rPr>
                <w:sz w:val="22"/>
                <w:szCs w:val="22"/>
              </w:rPr>
            </w:pPr>
          </w:p>
          <w:p w14:paraId="15D9E7B1" w14:textId="4DB9FA80" w:rsidR="00A0652C" w:rsidRPr="001E6BB3" w:rsidRDefault="00A0652C" w:rsidP="00187AD5">
            <w:pPr>
              <w:rPr>
                <w:sz w:val="22"/>
                <w:szCs w:val="22"/>
              </w:rPr>
            </w:pPr>
            <w:r>
              <w:rPr>
                <w:noProof/>
                <w:sz w:val="22"/>
                <w:szCs w:val="22"/>
              </w:rPr>
              <mc:AlternateContent>
                <mc:Choice Requires="wps">
                  <w:drawing>
                    <wp:anchor distT="0" distB="0" distL="114300" distR="114300" simplePos="0" relativeHeight="251679744" behindDoc="0" locked="0" layoutInCell="1" allowOverlap="1" wp14:anchorId="1D6C0533" wp14:editId="062E1AFF">
                      <wp:simplePos x="0" y="0"/>
                      <wp:positionH relativeFrom="column">
                        <wp:posOffset>67945</wp:posOffset>
                      </wp:positionH>
                      <wp:positionV relativeFrom="paragraph">
                        <wp:posOffset>18415</wp:posOffset>
                      </wp:positionV>
                      <wp:extent cx="162000" cy="162000"/>
                      <wp:effectExtent l="0" t="0" r="28575" b="28575"/>
                      <wp:wrapNone/>
                      <wp:docPr id="3" name="Rectangle 3"/>
                      <wp:cNvGraphicFramePr/>
                      <a:graphic xmlns:a="http://schemas.openxmlformats.org/drawingml/2006/main">
                        <a:graphicData uri="http://schemas.microsoft.com/office/word/2010/wordprocessingShape">
                          <wps:wsp>
                            <wps:cNvSpPr/>
                            <wps:spPr>
                              <a:xfrm>
                                <a:off x="0" y="0"/>
                                <a:ext cx="162000" cy="1620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DBFB0C" id="Rectangle 3" o:spid="_x0000_s1026" style="position:absolute;margin-left:5.35pt;margin-top:1.45pt;width:12.75pt;height:12.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" filled="f" strokecolor="black [3213]" strokeweight="1pt"/>
                  </w:pict>
                </mc:Fallback>
              </mc:AlternateContent>
            </w:r>
          </w:p>
        </w:tc>
      </w:tr>
      <w:tr w:rsidR="00A0652C" w14:paraId="1DAE80DB" w14:textId="77777777" w:rsidTr="009B2A8F">
        <w:trPr>
          <w:jc w:val="center"/>
        </w:trPr>
        <w:tc>
          <w:tcPr>
            <w:tcW w:w="1642" w:type="dxa"/>
            <w:vMerge/>
            <w:shd w:val="clear" w:color="auto" w:fill="CCFFFF"/>
          </w:tcPr>
          <w:p w14:paraId="35390D69" w14:textId="77777777" w:rsidR="00A0652C" w:rsidRPr="004E0F11" w:rsidRDefault="00A0652C" w:rsidP="001F1544">
            <w:pPr>
              <w:pStyle w:val="NormalWeb"/>
              <w:spacing w:after="0" w:afterAutospacing="0"/>
              <w:jc w:val="both"/>
              <w:rPr>
                <w:rFonts w:ascii="Arial" w:hAnsi="Arial" w:cs="Arial"/>
                <w:bCs/>
                <w:sz w:val="22"/>
                <w:szCs w:val="22"/>
              </w:rPr>
            </w:pPr>
          </w:p>
        </w:tc>
        <w:tc>
          <w:tcPr>
            <w:tcW w:w="7284" w:type="dxa"/>
          </w:tcPr>
          <w:p w14:paraId="68C44132" w14:textId="73080927" w:rsidR="00A0652C" w:rsidRPr="001E6BB3" w:rsidRDefault="00A0652C" w:rsidP="001F1544">
            <w:pPr>
              <w:rPr>
                <w:sz w:val="22"/>
                <w:szCs w:val="22"/>
              </w:rPr>
            </w:pPr>
            <w:r w:rsidRPr="001E6BB3">
              <w:rPr>
                <w:sz w:val="22"/>
                <w:szCs w:val="22"/>
              </w:rPr>
              <w:t>There is a permanent (ever-present) reduction in sensation in the median nerve distribution</w:t>
            </w:r>
            <w:r>
              <w:rPr>
                <w:sz w:val="22"/>
                <w:szCs w:val="22"/>
              </w:rPr>
              <w:br/>
            </w:r>
            <w:r w:rsidRPr="00DF0C58">
              <w:rPr>
                <w:b/>
                <w:bCs/>
                <w:sz w:val="22"/>
                <w:szCs w:val="22"/>
              </w:rPr>
              <w:t>OR</w:t>
            </w:r>
          </w:p>
        </w:tc>
        <w:tc>
          <w:tcPr>
            <w:tcW w:w="1318" w:type="dxa"/>
          </w:tcPr>
          <w:p w14:paraId="345952DD" w14:textId="77777777" w:rsidR="00A0652C" w:rsidRDefault="00A0652C" w:rsidP="00187AD5">
            <w:pPr>
              <w:rPr>
                <w:sz w:val="22"/>
                <w:szCs w:val="22"/>
              </w:rPr>
            </w:pPr>
          </w:p>
          <w:p w14:paraId="4C060304" w14:textId="047A173F" w:rsidR="00A0652C" w:rsidRDefault="00A0652C" w:rsidP="00187AD5">
            <w:pPr>
              <w:rPr>
                <w:sz w:val="22"/>
                <w:szCs w:val="22"/>
              </w:rPr>
            </w:pPr>
            <w:r>
              <w:rPr>
                <w:noProof/>
                <w:sz w:val="22"/>
                <w:szCs w:val="22"/>
              </w:rPr>
              <mc:AlternateContent>
                <mc:Choice Requires="wps">
                  <w:drawing>
                    <wp:anchor distT="0" distB="0" distL="114300" distR="114300" simplePos="0" relativeHeight="251680768" behindDoc="0" locked="0" layoutInCell="1" allowOverlap="1" wp14:anchorId="5ADA6D01" wp14:editId="5358BCD2">
                      <wp:simplePos x="0" y="0"/>
                      <wp:positionH relativeFrom="column">
                        <wp:posOffset>68580</wp:posOffset>
                      </wp:positionH>
                      <wp:positionV relativeFrom="paragraph">
                        <wp:posOffset>17780</wp:posOffset>
                      </wp:positionV>
                      <wp:extent cx="162000" cy="162000"/>
                      <wp:effectExtent l="0" t="0" r="28575" b="28575"/>
                      <wp:wrapNone/>
                      <wp:docPr id="4" name="Rectangle 4"/>
                      <wp:cNvGraphicFramePr/>
                      <a:graphic xmlns:a="http://schemas.openxmlformats.org/drawingml/2006/main">
                        <a:graphicData uri="http://schemas.microsoft.com/office/word/2010/wordprocessingShape">
                          <wps:wsp>
                            <wps:cNvSpPr/>
                            <wps:spPr>
                              <a:xfrm>
                                <a:off x="0" y="0"/>
                                <a:ext cx="162000" cy="1620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9A6390" id="Rectangle 4" o:spid="_x0000_s1026" style="position:absolute;margin-left:5.4pt;margin-top:1.4pt;width:12.75pt;height:12.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" filled="f" strokecolor="black [3213]" strokeweight="1pt"/>
                  </w:pict>
                </mc:Fallback>
              </mc:AlternateContent>
            </w:r>
          </w:p>
        </w:tc>
      </w:tr>
      <w:tr w:rsidR="00A0652C" w14:paraId="4315F6BE" w14:textId="77777777" w:rsidTr="009B2A8F">
        <w:trPr>
          <w:jc w:val="center"/>
        </w:trPr>
        <w:tc>
          <w:tcPr>
            <w:tcW w:w="1642" w:type="dxa"/>
            <w:vMerge/>
            <w:shd w:val="clear" w:color="auto" w:fill="CCFFFF"/>
          </w:tcPr>
          <w:p w14:paraId="2DFE153B" w14:textId="77777777" w:rsidR="00A0652C" w:rsidRPr="004E0F11" w:rsidRDefault="00A0652C" w:rsidP="001F1544">
            <w:pPr>
              <w:pStyle w:val="NormalWeb"/>
              <w:spacing w:after="0" w:afterAutospacing="0"/>
              <w:jc w:val="both"/>
              <w:rPr>
                <w:rFonts w:ascii="Arial" w:hAnsi="Arial" w:cs="Arial"/>
                <w:bCs/>
                <w:sz w:val="22"/>
                <w:szCs w:val="22"/>
              </w:rPr>
            </w:pPr>
          </w:p>
        </w:tc>
        <w:tc>
          <w:tcPr>
            <w:tcW w:w="7284" w:type="dxa"/>
          </w:tcPr>
          <w:p w14:paraId="07815307" w14:textId="4F7A72A0" w:rsidR="00A0652C" w:rsidRPr="001E6BB3" w:rsidRDefault="00A0652C" w:rsidP="001F1544">
            <w:pPr>
              <w:rPr>
                <w:sz w:val="22"/>
                <w:szCs w:val="22"/>
              </w:rPr>
            </w:pPr>
            <w:r w:rsidRPr="001E6BB3">
              <w:rPr>
                <w:sz w:val="22"/>
                <w:szCs w:val="22"/>
              </w:rPr>
              <w:t>Muscle wasting or weakness of thenar abduction (moving the thumb away from the hand).</w:t>
            </w:r>
            <w:r>
              <w:rPr>
                <w:sz w:val="22"/>
                <w:szCs w:val="22"/>
              </w:rPr>
              <w:br/>
            </w:r>
          </w:p>
        </w:tc>
        <w:tc>
          <w:tcPr>
            <w:tcW w:w="1318" w:type="dxa"/>
          </w:tcPr>
          <w:p w14:paraId="4BC18C6D" w14:textId="77777777" w:rsidR="00A0652C" w:rsidRDefault="00A0652C" w:rsidP="00187AD5">
            <w:pPr>
              <w:rPr>
                <w:sz w:val="22"/>
                <w:szCs w:val="22"/>
              </w:rPr>
            </w:pPr>
          </w:p>
          <w:p w14:paraId="075AD7D0" w14:textId="1D57F59D" w:rsidR="00A0652C" w:rsidRDefault="00A0652C" w:rsidP="00187AD5">
            <w:pPr>
              <w:rPr>
                <w:sz w:val="22"/>
                <w:szCs w:val="22"/>
              </w:rPr>
            </w:pPr>
            <w:r>
              <w:rPr>
                <w:noProof/>
                <w:sz w:val="22"/>
                <w:szCs w:val="22"/>
              </w:rPr>
              <mc:AlternateContent>
                <mc:Choice Requires="wps">
                  <w:drawing>
                    <wp:anchor distT="0" distB="0" distL="114300" distR="114300" simplePos="0" relativeHeight="251681792" behindDoc="0" locked="0" layoutInCell="1" allowOverlap="1" wp14:anchorId="527636A4" wp14:editId="72DB1E34">
                      <wp:simplePos x="0" y="0"/>
                      <wp:positionH relativeFrom="column">
                        <wp:posOffset>68580</wp:posOffset>
                      </wp:positionH>
                      <wp:positionV relativeFrom="paragraph">
                        <wp:posOffset>17780</wp:posOffset>
                      </wp:positionV>
                      <wp:extent cx="162000" cy="162000"/>
                      <wp:effectExtent l="0" t="0" r="28575" b="28575"/>
                      <wp:wrapNone/>
                      <wp:docPr id="5" name="Rectangle 5"/>
                      <wp:cNvGraphicFramePr/>
                      <a:graphic xmlns:a="http://schemas.openxmlformats.org/drawingml/2006/main">
                        <a:graphicData uri="http://schemas.microsoft.com/office/word/2010/wordprocessingShape">
                          <wps:wsp>
                            <wps:cNvSpPr/>
                            <wps:spPr>
                              <a:xfrm>
                                <a:off x="0" y="0"/>
                                <a:ext cx="162000" cy="1620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57184B" id="Rectangle 5" o:spid="_x0000_s1026" style="position:absolute;margin-left:5.4pt;margin-top:1.4pt;width:12.75pt;height:12.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" filled="f" strokecolor="black [3213]" strokeweight="1pt"/>
                  </w:pict>
                </mc:Fallback>
              </mc:AlternateContent>
            </w:r>
          </w:p>
        </w:tc>
      </w:tr>
      <w:tr w:rsidR="00B74285" w14:paraId="5AE0395B" w14:textId="77777777" w:rsidTr="009B2A8F">
        <w:trPr>
          <w:jc w:val="center"/>
        </w:trPr>
        <w:tc>
          <w:tcPr>
            <w:tcW w:w="1642" w:type="dxa"/>
            <w:shd w:val="clear" w:color="auto" w:fill="CCFFFF"/>
          </w:tcPr>
          <w:p w14:paraId="65B6ABB5" w14:textId="6AB13A06" w:rsidR="00B74285" w:rsidRPr="00B74285" w:rsidRDefault="00B74285" w:rsidP="001F1544">
            <w:pPr>
              <w:pStyle w:val="NormalWeb"/>
              <w:spacing w:after="0" w:afterAutospacing="0"/>
              <w:jc w:val="both"/>
              <w:rPr>
                <w:rFonts w:ascii="Arial" w:hAnsi="Arial" w:cs="Arial"/>
                <w:b/>
                <w:sz w:val="22"/>
                <w:szCs w:val="22"/>
              </w:rPr>
            </w:pPr>
            <w:r w:rsidRPr="00B74285">
              <w:rPr>
                <w:rFonts w:ascii="Arial" w:hAnsi="Arial" w:cs="Arial"/>
                <w:b/>
                <w:sz w:val="22"/>
                <w:szCs w:val="22"/>
              </w:rPr>
              <w:t>Dupuytren</w:t>
            </w:r>
            <w:r w:rsidR="00336074">
              <w:rPr>
                <w:rFonts w:ascii="Arial" w:hAnsi="Arial" w:cs="Arial"/>
                <w:b/>
                <w:sz w:val="22"/>
                <w:szCs w:val="22"/>
              </w:rPr>
              <w:t>’</w:t>
            </w:r>
            <w:r w:rsidRPr="00B74285">
              <w:rPr>
                <w:rFonts w:ascii="Arial" w:hAnsi="Arial" w:cs="Arial"/>
                <w:b/>
                <w:sz w:val="22"/>
                <w:szCs w:val="22"/>
              </w:rPr>
              <w:t>s Contractures release</w:t>
            </w:r>
            <w:r w:rsidRPr="00B74285">
              <w:rPr>
                <w:rFonts w:ascii="Arial" w:hAnsi="Arial" w:cs="Arial"/>
                <w:b/>
                <w:sz w:val="22"/>
                <w:szCs w:val="22"/>
              </w:rPr>
              <w:br/>
              <w:t>in adults</w:t>
            </w:r>
          </w:p>
        </w:tc>
        <w:tc>
          <w:tcPr>
            <w:tcW w:w="7284" w:type="dxa"/>
          </w:tcPr>
          <w:p w14:paraId="2BE635F7" w14:textId="40FD6EFB" w:rsidR="00B74285" w:rsidRPr="001E6BB3" w:rsidRDefault="00B74285" w:rsidP="001F1544">
            <w:pPr>
              <w:rPr>
                <w:sz w:val="22"/>
                <w:szCs w:val="22"/>
              </w:rPr>
            </w:pPr>
            <w:r>
              <w:rPr>
                <w:sz w:val="22"/>
                <w:szCs w:val="22"/>
              </w:rPr>
              <w:t>Contracture with significant interference with function e.g. it significantly impacts an individual’s ability to use their fingers. (</w:t>
            </w:r>
            <w:r w:rsidR="00FF373C">
              <w:rPr>
                <w:sz w:val="22"/>
                <w:szCs w:val="22"/>
              </w:rPr>
              <w:t>Evidence m</w:t>
            </w:r>
            <w:r>
              <w:rPr>
                <w:sz w:val="22"/>
                <w:szCs w:val="22"/>
              </w:rPr>
              <w:t>ust be provided in a clinic letter)</w:t>
            </w:r>
          </w:p>
        </w:tc>
        <w:tc>
          <w:tcPr>
            <w:tcW w:w="1318" w:type="dxa"/>
          </w:tcPr>
          <w:p w14:paraId="39B11E32" w14:textId="53E07945" w:rsidR="00B74285" w:rsidRDefault="00B74285" w:rsidP="00187AD5">
            <w:pPr>
              <w:rPr>
                <w:sz w:val="22"/>
                <w:szCs w:val="22"/>
              </w:rPr>
            </w:pPr>
            <w:r>
              <w:rPr>
                <w:noProof/>
                <w:sz w:val="22"/>
                <w:szCs w:val="22"/>
              </w:rPr>
              <mc:AlternateContent>
                <mc:Choice Requires="wps">
                  <w:drawing>
                    <wp:anchor distT="0" distB="0" distL="114300" distR="114300" simplePos="0" relativeHeight="251693056" behindDoc="0" locked="0" layoutInCell="1" allowOverlap="1" wp14:anchorId="7CE782BD" wp14:editId="4BD34971">
                      <wp:simplePos x="0" y="0"/>
                      <wp:positionH relativeFrom="column">
                        <wp:posOffset>69850</wp:posOffset>
                      </wp:positionH>
                      <wp:positionV relativeFrom="paragraph">
                        <wp:posOffset>156210</wp:posOffset>
                      </wp:positionV>
                      <wp:extent cx="162000" cy="162000"/>
                      <wp:effectExtent l="0" t="0" r="28575" b="28575"/>
                      <wp:wrapNone/>
                      <wp:docPr id="9" name="Rectangle 9"/>
                      <wp:cNvGraphicFramePr/>
                      <a:graphic xmlns:a="http://schemas.openxmlformats.org/drawingml/2006/main">
                        <a:graphicData uri="http://schemas.microsoft.com/office/word/2010/wordprocessingShape">
                          <wps:wsp>
                            <wps:cNvSpPr/>
                            <wps:spPr>
                              <a:xfrm>
                                <a:off x="0" y="0"/>
                                <a:ext cx="162000" cy="1620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EE8E20" id="Rectangle 9" o:spid="_x0000_s1026" style="position:absolute;margin-left:5.5pt;margin-top:12.3pt;width:12.75pt;height:12.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" filled="f" strokecolor="black [3213]" strokeweight="1pt"/>
                  </w:pict>
                </mc:Fallback>
              </mc:AlternateContent>
            </w:r>
          </w:p>
        </w:tc>
      </w:tr>
      <w:tr w:rsidR="003F74AB" w14:paraId="0EFA7CCF" w14:textId="77777777" w:rsidTr="009B2A8F">
        <w:trPr>
          <w:jc w:val="center"/>
        </w:trPr>
        <w:tc>
          <w:tcPr>
            <w:tcW w:w="1642" w:type="dxa"/>
            <w:vMerge w:val="restart"/>
            <w:shd w:val="clear" w:color="auto" w:fill="CCFFFF"/>
          </w:tcPr>
          <w:p w14:paraId="4DF599F1" w14:textId="256952DB" w:rsidR="003F74AB" w:rsidRPr="009B11A7" w:rsidRDefault="00B51A54" w:rsidP="009B11A7">
            <w:pPr>
              <w:pStyle w:val="NormalWeb"/>
              <w:spacing w:after="0" w:afterAutospacing="0"/>
              <w:rPr>
                <w:rFonts w:ascii="Arial" w:hAnsi="Arial" w:cs="Arial"/>
                <w:b/>
                <w:sz w:val="22"/>
                <w:szCs w:val="22"/>
              </w:rPr>
            </w:pPr>
            <w:r>
              <w:rPr>
                <w:rFonts w:ascii="Arial" w:hAnsi="Arial" w:cs="Arial"/>
                <w:b/>
                <w:sz w:val="22"/>
                <w:szCs w:val="22"/>
              </w:rPr>
              <w:br/>
            </w:r>
            <w:r w:rsidR="009B11A7">
              <w:rPr>
                <w:rFonts w:ascii="Arial" w:hAnsi="Arial" w:cs="Arial"/>
                <w:b/>
                <w:sz w:val="22"/>
                <w:szCs w:val="22"/>
              </w:rPr>
              <w:t>Trigger Finger</w:t>
            </w:r>
            <w:r w:rsidR="00336074">
              <w:rPr>
                <w:rFonts w:ascii="Arial" w:hAnsi="Arial" w:cs="Arial"/>
                <w:b/>
                <w:sz w:val="22"/>
                <w:szCs w:val="22"/>
              </w:rPr>
              <w:t xml:space="preserve"> release surgery in adults</w:t>
            </w:r>
          </w:p>
          <w:p w14:paraId="0DEAB0E1" w14:textId="77777777" w:rsidR="003F74AB" w:rsidRPr="004E0F11" w:rsidRDefault="003F74AB" w:rsidP="001F1544">
            <w:pPr>
              <w:pStyle w:val="NormalWeb"/>
              <w:spacing w:after="0" w:afterAutospacing="0"/>
              <w:jc w:val="both"/>
              <w:rPr>
                <w:rFonts w:ascii="Arial" w:hAnsi="Arial" w:cs="Arial"/>
                <w:bCs/>
                <w:sz w:val="22"/>
                <w:szCs w:val="22"/>
              </w:rPr>
            </w:pPr>
          </w:p>
        </w:tc>
        <w:tc>
          <w:tcPr>
            <w:tcW w:w="7284" w:type="dxa"/>
          </w:tcPr>
          <w:p w14:paraId="7F90603B" w14:textId="4EA9F59B" w:rsidR="003F74AB" w:rsidRDefault="00B51A54" w:rsidP="00A0652C">
            <w:pPr>
              <w:rPr>
                <w:sz w:val="22"/>
                <w:szCs w:val="22"/>
              </w:rPr>
            </w:pPr>
            <w:r>
              <w:rPr>
                <w:sz w:val="22"/>
                <w:szCs w:val="22"/>
              </w:rPr>
              <w:br/>
            </w:r>
            <w:r w:rsidR="003F74AB">
              <w:rPr>
                <w:sz w:val="22"/>
                <w:szCs w:val="22"/>
              </w:rPr>
              <w:t>T</w:t>
            </w:r>
            <w:r w:rsidR="003F74AB" w:rsidRPr="00E370FF">
              <w:rPr>
                <w:sz w:val="22"/>
                <w:szCs w:val="22"/>
              </w:rPr>
              <w:t>riggering persists</w:t>
            </w:r>
            <w:r w:rsidR="003F74AB">
              <w:rPr>
                <w:sz w:val="22"/>
                <w:szCs w:val="22"/>
              </w:rPr>
              <w:t xml:space="preserve"> or </w:t>
            </w:r>
            <w:r w:rsidR="003F74AB" w:rsidRPr="00E370FF">
              <w:rPr>
                <w:sz w:val="22"/>
                <w:szCs w:val="22"/>
              </w:rPr>
              <w:t xml:space="preserve">recurs after </w:t>
            </w:r>
            <w:r w:rsidR="00336074">
              <w:rPr>
                <w:sz w:val="22"/>
                <w:szCs w:val="22"/>
              </w:rPr>
              <w:t>either -</w:t>
            </w:r>
            <w:r w:rsidR="00336074">
              <w:rPr>
                <w:sz w:val="22"/>
                <w:szCs w:val="22"/>
              </w:rPr>
              <w:br/>
              <w:t xml:space="preserve">One or two steroid injections </w:t>
            </w:r>
            <w:r w:rsidR="00FF373C">
              <w:rPr>
                <w:sz w:val="22"/>
                <w:szCs w:val="22"/>
              </w:rPr>
              <w:t>or Splinting of the affected fingers for 3-12 weeks</w:t>
            </w:r>
            <w:r w:rsidR="003F74AB">
              <w:rPr>
                <w:sz w:val="22"/>
                <w:szCs w:val="22"/>
              </w:rPr>
              <w:br/>
            </w:r>
            <w:r w:rsidR="003F74AB" w:rsidRPr="003F74AB">
              <w:rPr>
                <w:b/>
                <w:bCs/>
                <w:sz w:val="22"/>
                <w:szCs w:val="22"/>
              </w:rPr>
              <w:t>OR</w:t>
            </w:r>
          </w:p>
        </w:tc>
        <w:tc>
          <w:tcPr>
            <w:tcW w:w="1318" w:type="dxa"/>
          </w:tcPr>
          <w:p w14:paraId="704DFF01" w14:textId="77777777" w:rsidR="003F74AB" w:rsidRDefault="003F74AB" w:rsidP="00187AD5">
            <w:pPr>
              <w:rPr>
                <w:sz w:val="22"/>
                <w:szCs w:val="22"/>
              </w:rPr>
            </w:pPr>
          </w:p>
          <w:p w14:paraId="45211A19" w14:textId="56DF3B2E" w:rsidR="00B51A54" w:rsidRDefault="00336074" w:rsidP="00187AD5">
            <w:pPr>
              <w:rPr>
                <w:sz w:val="22"/>
                <w:szCs w:val="22"/>
              </w:rPr>
            </w:pPr>
            <w:r>
              <w:rPr>
                <w:noProof/>
                <w:sz w:val="22"/>
                <w:szCs w:val="22"/>
              </w:rPr>
              <mc:AlternateContent>
                <mc:Choice Requires="wps">
                  <w:drawing>
                    <wp:anchor distT="0" distB="0" distL="114300" distR="114300" simplePos="0" relativeHeight="251687936" behindDoc="0" locked="0" layoutInCell="1" allowOverlap="1" wp14:anchorId="3F7F6A85" wp14:editId="2089A999">
                      <wp:simplePos x="0" y="0"/>
                      <wp:positionH relativeFrom="column">
                        <wp:posOffset>76200</wp:posOffset>
                      </wp:positionH>
                      <wp:positionV relativeFrom="paragraph">
                        <wp:posOffset>64135</wp:posOffset>
                      </wp:positionV>
                      <wp:extent cx="162000" cy="162000"/>
                      <wp:effectExtent l="0" t="0" r="28575" b="28575"/>
                      <wp:wrapNone/>
                      <wp:docPr id="11" name="Rectangle 11"/>
                      <wp:cNvGraphicFramePr/>
                      <a:graphic xmlns:a="http://schemas.openxmlformats.org/drawingml/2006/main">
                        <a:graphicData uri="http://schemas.microsoft.com/office/word/2010/wordprocessingShape">
                          <wps:wsp>
                            <wps:cNvSpPr/>
                            <wps:spPr>
                              <a:xfrm>
                                <a:off x="0" y="0"/>
                                <a:ext cx="162000" cy="1620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D2B667" id="Rectangle 11" o:spid="_x0000_s1026" style="position:absolute;margin-left:6pt;margin-top:5.05pt;width:12.75pt;height:12.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" filled="f" strokecolor="black [3213]" strokeweight="1pt"/>
                  </w:pict>
                </mc:Fallback>
              </mc:AlternateContent>
            </w:r>
          </w:p>
          <w:p w14:paraId="60C8B5FC" w14:textId="0BAF15AD" w:rsidR="003F74AB" w:rsidRDefault="00B51A54" w:rsidP="00187AD5">
            <w:pPr>
              <w:rPr>
                <w:sz w:val="22"/>
                <w:szCs w:val="22"/>
              </w:rPr>
            </w:pPr>
            <w:r>
              <w:rPr>
                <w:sz w:val="22"/>
                <w:szCs w:val="22"/>
              </w:rPr>
              <w:br/>
            </w:r>
          </w:p>
        </w:tc>
      </w:tr>
      <w:tr w:rsidR="003F74AB" w14:paraId="78A65360" w14:textId="77777777" w:rsidTr="009B2A8F">
        <w:trPr>
          <w:jc w:val="center"/>
        </w:trPr>
        <w:tc>
          <w:tcPr>
            <w:tcW w:w="1642" w:type="dxa"/>
            <w:vMerge/>
            <w:shd w:val="clear" w:color="auto" w:fill="CCFFFF"/>
          </w:tcPr>
          <w:p w14:paraId="7BAD99F8" w14:textId="77777777" w:rsidR="003F74AB" w:rsidRPr="004E0F11" w:rsidRDefault="003F74AB" w:rsidP="001F1544">
            <w:pPr>
              <w:pStyle w:val="NormalWeb"/>
              <w:spacing w:after="0" w:afterAutospacing="0"/>
              <w:jc w:val="both"/>
              <w:rPr>
                <w:rFonts w:ascii="Arial" w:hAnsi="Arial" w:cs="Arial"/>
                <w:bCs/>
                <w:sz w:val="22"/>
                <w:szCs w:val="22"/>
              </w:rPr>
            </w:pPr>
          </w:p>
        </w:tc>
        <w:tc>
          <w:tcPr>
            <w:tcW w:w="7284" w:type="dxa"/>
          </w:tcPr>
          <w:p w14:paraId="4DF8C644" w14:textId="6B319DB4" w:rsidR="003F74AB" w:rsidRDefault="003F74AB" w:rsidP="00A0652C">
            <w:pPr>
              <w:rPr>
                <w:sz w:val="22"/>
                <w:szCs w:val="22"/>
              </w:rPr>
            </w:pPr>
            <w:r>
              <w:rPr>
                <w:sz w:val="22"/>
                <w:szCs w:val="22"/>
              </w:rPr>
              <w:br/>
            </w:r>
            <w:r w:rsidR="00336074">
              <w:rPr>
                <w:sz w:val="22"/>
                <w:szCs w:val="22"/>
              </w:rPr>
              <w:t>The finger</w:t>
            </w:r>
            <w:r w:rsidR="00FF373C">
              <w:rPr>
                <w:sz w:val="22"/>
                <w:szCs w:val="22"/>
              </w:rPr>
              <w:t xml:space="preserve"> is </w:t>
            </w:r>
            <w:r w:rsidR="00336074">
              <w:rPr>
                <w:sz w:val="22"/>
                <w:szCs w:val="22"/>
              </w:rPr>
              <w:t>permanently locked in the palm</w:t>
            </w:r>
            <w:r>
              <w:rPr>
                <w:sz w:val="22"/>
                <w:szCs w:val="22"/>
              </w:rPr>
              <w:br/>
            </w:r>
            <w:r w:rsidRPr="003F74AB">
              <w:rPr>
                <w:b/>
                <w:bCs/>
                <w:sz w:val="22"/>
                <w:szCs w:val="22"/>
              </w:rPr>
              <w:t>OR</w:t>
            </w:r>
          </w:p>
        </w:tc>
        <w:tc>
          <w:tcPr>
            <w:tcW w:w="1318" w:type="dxa"/>
          </w:tcPr>
          <w:p w14:paraId="6CCD20D1" w14:textId="77777777" w:rsidR="003F74AB" w:rsidRDefault="003F74AB" w:rsidP="00187AD5">
            <w:pPr>
              <w:rPr>
                <w:sz w:val="22"/>
                <w:szCs w:val="22"/>
              </w:rPr>
            </w:pPr>
          </w:p>
          <w:p w14:paraId="5BDAEC41" w14:textId="00CA528A" w:rsidR="003F74AB" w:rsidRDefault="003F74AB" w:rsidP="00187AD5">
            <w:pPr>
              <w:rPr>
                <w:sz w:val="22"/>
                <w:szCs w:val="22"/>
              </w:rPr>
            </w:pPr>
            <w:r>
              <w:rPr>
                <w:noProof/>
                <w:sz w:val="22"/>
                <w:szCs w:val="22"/>
              </w:rPr>
              <mc:AlternateContent>
                <mc:Choice Requires="wps">
                  <w:drawing>
                    <wp:anchor distT="0" distB="0" distL="114300" distR="114300" simplePos="0" relativeHeight="251689984" behindDoc="0" locked="0" layoutInCell="1" allowOverlap="1" wp14:anchorId="58F00190" wp14:editId="6B3C3BAD">
                      <wp:simplePos x="0" y="0"/>
                      <wp:positionH relativeFrom="column">
                        <wp:posOffset>68580</wp:posOffset>
                      </wp:positionH>
                      <wp:positionV relativeFrom="paragraph">
                        <wp:posOffset>17780</wp:posOffset>
                      </wp:positionV>
                      <wp:extent cx="162000" cy="162000"/>
                      <wp:effectExtent l="0" t="0" r="28575" b="28575"/>
                      <wp:wrapNone/>
                      <wp:docPr id="13" name="Rectangle 13"/>
                      <wp:cNvGraphicFramePr/>
                      <a:graphic xmlns:a="http://schemas.openxmlformats.org/drawingml/2006/main">
                        <a:graphicData uri="http://schemas.microsoft.com/office/word/2010/wordprocessingShape">
                          <wps:wsp>
                            <wps:cNvSpPr/>
                            <wps:spPr>
                              <a:xfrm>
                                <a:off x="0" y="0"/>
                                <a:ext cx="162000" cy="1620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C01052" id="Rectangle 13" o:spid="_x0000_s1026" style="position:absolute;margin-left:5.4pt;margin-top:1.4pt;width:12.75pt;height:12.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" filled="f" strokecolor="black [3213]" strokeweight="1pt"/>
                  </w:pict>
                </mc:Fallback>
              </mc:AlternateContent>
            </w:r>
          </w:p>
        </w:tc>
      </w:tr>
      <w:tr w:rsidR="00336074" w14:paraId="77B09347" w14:textId="77777777" w:rsidTr="009B2A8F">
        <w:trPr>
          <w:jc w:val="center"/>
        </w:trPr>
        <w:tc>
          <w:tcPr>
            <w:tcW w:w="1642" w:type="dxa"/>
            <w:vMerge/>
            <w:shd w:val="clear" w:color="auto" w:fill="CCFFFF"/>
          </w:tcPr>
          <w:p w14:paraId="1497FE54" w14:textId="77777777" w:rsidR="00336074" w:rsidRPr="004E0F11" w:rsidRDefault="00336074" w:rsidP="001F1544">
            <w:pPr>
              <w:pStyle w:val="NormalWeb"/>
              <w:spacing w:after="0" w:afterAutospacing="0"/>
              <w:jc w:val="both"/>
              <w:rPr>
                <w:rFonts w:ascii="Arial" w:hAnsi="Arial" w:cs="Arial"/>
                <w:bCs/>
                <w:sz w:val="22"/>
                <w:szCs w:val="22"/>
              </w:rPr>
            </w:pPr>
          </w:p>
        </w:tc>
        <w:tc>
          <w:tcPr>
            <w:tcW w:w="7284" w:type="dxa"/>
          </w:tcPr>
          <w:p w14:paraId="2604A1D4" w14:textId="5626887F" w:rsidR="00336074" w:rsidRDefault="00336074" w:rsidP="00A0652C">
            <w:pPr>
              <w:rPr>
                <w:sz w:val="22"/>
                <w:szCs w:val="22"/>
              </w:rPr>
            </w:pPr>
            <w:r>
              <w:rPr>
                <w:sz w:val="22"/>
                <w:szCs w:val="22"/>
              </w:rPr>
              <w:br/>
              <w:t xml:space="preserve">The patient is diabetic </w:t>
            </w:r>
            <w:r>
              <w:rPr>
                <w:sz w:val="22"/>
                <w:szCs w:val="22"/>
              </w:rPr>
              <w:br/>
            </w:r>
            <w:r w:rsidRPr="00336074">
              <w:rPr>
                <w:b/>
                <w:bCs/>
                <w:sz w:val="22"/>
                <w:szCs w:val="22"/>
              </w:rPr>
              <w:t>OR</w:t>
            </w:r>
          </w:p>
        </w:tc>
        <w:tc>
          <w:tcPr>
            <w:tcW w:w="1318" w:type="dxa"/>
          </w:tcPr>
          <w:p w14:paraId="1AC0F62B" w14:textId="4ED9B59B" w:rsidR="00336074" w:rsidRDefault="00336074" w:rsidP="00187AD5">
            <w:pPr>
              <w:rPr>
                <w:sz w:val="22"/>
                <w:szCs w:val="22"/>
              </w:rPr>
            </w:pPr>
            <w:r>
              <w:rPr>
                <w:noProof/>
                <w:sz w:val="22"/>
                <w:szCs w:val="22"/>
              </w:rPr>
              <mc:AlternateContent>
                <mc:Choice Requires="wps">
                  <w:drawing>
                    <wp:anchor distT="0" distB="0" distL="114300" distR="114300" simplePos="0" relativeHeight="251695104" behindDoc="0" locked="0" layoutInCell="1" allowOverlap="1" wp14:anchorId="1118CE2F" wp14:editId="5757491C">
                      <wp:simplePos x="0" y="0"/>
                      <wp:positionH relativeFrom="column">
                        <wp:posOffset>71120</wp:posOffset>
                      </wp:positionH>
                      <wp:positionV relativeFrom="paragraph">
                        <wp:posOffset>153670</wp:posOffset>
                      </wp:positionV>
                      <wp:extent cx="162000" cy="162000"/>
                      <wp:effectExtent l="0" t="0" r="28575" b="28575"/>
                      <wp:wrapNone/>
                      <wp:docPr id="253528198" name="Rectangle 253528198"/>
                      <wp:cNvGraphicFramePr/>
                      <a:graphic xmlns:a="http://schemas.openxmlformats.org/drawingml/2006/main">
                        <a:graphicData uri="http://schemas.microsoft.com/office/word/2010/wordprocessingShape">
                          <wps:wsp>
                            <wps:cNvSpPr/>
                            <wps:spPr>
                              <a:xfrm>
                                <a:off x="0" y="0"/>
                                <a:ext cx="162000" cy="16200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62700B" id="Rectangle 253528198" o:spid="_x0000_s1026" style="position:absolute;margin-left:5.6pt;margin-top:12.1pt;width:12.75pt;height:12.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" filled="f" strokecolor="windowText" strokeweight="1pt"/>
                  </w:pict>
                </mc:Fallback>
              </mc:AlternateContent>
            </w:r>
          </w:p>
        </w:tc>
      </w:tr>
      <w:tr w:rsidR="003F74AB" w14:paraId="6C8ECA0C" w14:textId="77777777" w:rsidTr="009B2A8F">
        <w:trPr>
          <w:jc w:val="center"/>
        </w:trPr>
        <w:tc>
          <w:tcPr>
            <w:tcW w:w="1642" w:type="dxa"/>
            <w:vMerge/>
            <w:shd w:val="clear" w:color="auto" w:fill="CCFFFF"/>
          </w:tcPr>
          <w:p w14:paraId="104AEC91" w14:textId="77777777" w:rsidR="003F74AB" w:rsidRPr="004E0F11" w:rsidRDefault="003F74AB" w:rsidP="001F1544">
            <w:pPr>
              <w:pStyle w:val="NormalWeb"/>
              <w:spacing w:after="0" w:afterAutospacing="0"/>
              <w:jc w:val="both"/>
              <w:rPr>
                <w:rFonts w:ascii="Arial" w:hAnsi="Arial" w:cs="Arial"/>
                <w:bCs/>
                <w:sz w:val="22"/>
                <w:szCs w:val="22"/>
              </w:rPr>
            </w:pPr>
          </w:p>
        </w:tc>
        <w:tc>
          <w:tcPr>
            <w:tcW w:w="7284" w:type="dxa"/>
          </w:tcPr>
          <w:p w14:paraId="2562382A" w14:textId="4EAFFA7A" w:rsidR="003F74AB" w:rsidRPr="00997493" w:rsidRDefault="009B11A7" w:rsidP="00A0652C">
            <w:pPr>
              <w:rPr>
                <w:sz w:val="22"/>
                <w:szCs w:val="22"/>
              </w:rPr>
            </w:pPr>
            <w:r>
              <w:rPr>
                <w:sz w:val="22"/>
                <w:szCs w:val="22"/>
              </w:rPr>
              <w:br/>
            </w:r>
            <w:r w:rsidR="003F74AB" w:rsidRPr="00997493">
              <w:rPr>
                <w:sz w:val="22"/>
                <w:szCs w:val="22"/>
              </w:rPr>
              <w:t>The patient has previously had 2 other trigger digits unsuccessfully treated with appropriate non-operative methods</w:t>
            </w:r>
            <w:r w:rsidR="00B51A54">
              <w:rPr>
                <w:sz w:val="22"/>
                <w:szCs w:val="22"/>
              </w:rPr>
              <w:t>.</w:t>
            </w:r>
          </w:p>
        </w:tc>
        <w:tc>
          <w:tcPr>
            <w:tcW w:w="1318" w:type="dxa"/>
          </w:tcPr>
          <w:p w14:paraId="60E366B6" w14:textId="77777777" w:rsidR="009B11A7" w:rsidRDefault="009B11A7" w:rsidP="00187AD5">
            <w:pPr>
              <w:rPr>
                <w:sz w:val="22"/>
                <w:szCs w:val="22"/>
              </w:rPr>
            </w:pPr>
          </w:p>
          <w:p w14:paraId="441173A8" w14:textId="1F5D7F25" w:rsidR="003F74AB" w:rsidRDefault="009B11A7" w:rsidP="00187AD5">
            <w:pPr>
              <w:rPr>
                <w:sz w:val="22"/>
                <w:szCs w:val="22"/>
              </w:rPr>
            </w:pPr>
            <w:r>
              <w:rPr>
                <w:sz w:val="22"/>
                <w:szCs w:val="22"/>
              </w:rPr>
              <w:br/>
            </w:r>
            <w:r>
              <w:rPr>
                <w:sz w:val="22"/>
                <w:szCs w:val="22"/>
              </w:rPr>
              <w:br/>
            </w:r>
            <w:r w:rsidR="003F74AB">
              <w:rPr>
                <w:noProof/>
                <w:sz w:val="22"/>
                <w:szCs w:val="22"/>
              </w:rPr>
              <mc:AlternateContent>
                <mc:Choice Requires="wps">
                  <w:drawing>
                    <wp:anchor distT="0" distB="0" distL="114300" distR="114300" simplePos="0" relativeHeight="251691008" behindDoc="0" locked="0" layoutInCell="1" allowOverlap="1" wp14:anchorId="28A28489" wp14:editId="4467239D">
                      <wp:simplePos x="0" y="0"/>
                      <wp:positionH relativeFrom="column">
                        <wp:posOffset>68580</wp:posOffset>
                      </wp:positionH>
                      <wp:positionV relativeFrom="paragraph">
                        <wp:posOffset>17780</wp:posOffset>
                      </wp:positionV>
                      <wp:extent cx="162000" cy="162000"/>
                      <wp:effectExtent l="0" t="0" r="28575" b="28575"/>
                      <wp:wrapNone/>
                      <wp:docPr id="14" name="Rectangle 14"/>
                      <wp:cNvGraphicFramePr/>
                      <a:graphic xmlns:a="http://schemas.openxmlformats.org/drawingml/2006/main">
                        <a:graphicData uri="http://schemas.microsoft.com/office/word/2010/wordprocessingShape">
                          <wps:wsp>
                            <wps:cNvSpPr/>
                            <wps:spPr>
                              <a:xfrm>
                                <a:off x="0" y="0"/>
                                <a:ext cx="162000" cy="1620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4F5938" id="Rectangle 14" o:spid="_x0000_s1026" style="position:absolute;margin-left:5.4pt;margin-top:1.4pt;width:12.75pt;height:12.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" filled="f" strokecolor="black [3213]" strokeweight="1pt"/>
                  </w:pict>
                </mc:Fallback>
              </mc:AlternateContent>
            </w:r>
          </w:p>
        </w:tc>
      </w:tr>
    </w:tbl>
    <w:p w14:paraId="5A37BA04" w14:textId="77777777" w:rsidR="004E0F11" w:rsidRDefault="004E0F11" w:rsidP="005B7807">
      <w:pPr>
        <w:pStyle w:val="NormalWeb"/>
        <w:spacing w:before="0" w:beforeAutospacing="0" w:after="0" w:afterAutospacing="0"/>
        <w:jc w:val="both"/>
        <w:rPr>
          <w:rFonts w:ascii="Arial" w:hAnsi="Arial" w:cs="Arial"/>
        </w:rPr>
      </w:pPr>
    </w:p>
    <w:tbl>
      <w:tblPr>
        <w:tblStyle w:val="TableGrid"/>
        <w:tblW w:w="10206" w:type="dxa"/>
        <w:tblInd w:w="-572" w:type="dxa"/>
        <w:tblLook w:val="04A0" w:firstRow="1" w:lastRow="0" w:firstColumn="1" w:lastColumn="0" w:noHBand="0" w:noVBand="1"/>
      </w:tblPr>
      <w:tblGrid>
        <w:gridCol w:w="10206"/>
      </w:tblGrid>
      <w:tr w:rsidR="000404F7" w14:paraId="5F95EC93" w14:textId="77777777" w:rsidTr="00997493">
        <w:trPr>
          <w:trHeight w:val="808"/>
        </w:trPr>
        <w:tc>
          <w:tcPr>
            <w:tcW w:w="10206" w:type="dxa"/>
          </w:tcPr>
          <w:p w14:paraId="3599927F" w14:textId="6CBF7607" w:rsidR="005B7807" w:rsidRDefault="00A851BE" w:rsidP="00A851BE">
            <w:pPr>
              <w:pStyle w:val="NoSpacing"/>
            </w:pPr>
            <w:r w:rsidRPr="0006727E">
              <w:rPr>
                <w:b/>
                <w:bCs/>
                <w:sz w:val="22"/>
                <w:szCs w:val="22"/>
              </w:rPr>
              <w:t xml:space="preserve">For patients where the criteria are not met and it can be demonstrated that there is an exceptional healthcare need, an </w:t>
            </w:r>
            <w:r>
              <w:rPr>
                <w:b/>
                <w:bCs/>
                <w:sz w:val="22"/>
                <w:szCs w:val="22"/>
              </w:rPr>
              <w:t>E</w:t>
            </w:r>
            <w:r w:rsidRPr="0006727E">
              <w:rPr>
                <w:b/>
                <w:bCs/>
                <w:sz w:val="22"/>
                <w:szCs w:val="22"/>
              </w:rPr>
              <w:t xml:space="preserve">xceptional </w:t>
            </w:r>
            <w:r>
              <w:rPr>
                <w:b/>
                <w:bCs/>
                <w:sz w:val="22"/>
                <w:szCs w:val="22"/>
              </w:rPr>
              <w:t>C</w:t>
            </w:r>
            <w:r w:rsidRPr="0006727E">
              <w:rPr>
                <w:b/>
                <w:bCs/>
                <w:sz w:val="22"/>
                <w:szCs w:val="22"/>
              </w:rPr>
              <w:t xml:space="preserve">ase </w:t>
            </w:r>
            <w:r>
              <w:rPr>
                <w:b/>
                <w:bCs/>
                <w:sz w:val="22"/>
                <w:szCs w:val="22"/>
              </w:rPr>
              <w:t>R</w:t>
            </w:r>
            <w:r w:rsidRPr="0006727E">
              <w:rPr>
                <w:b/>
                <w:bCs/>
                <w:sz w:val="22"/>
                <w:szCs w:val="22"/>
              </w:rPr>
              <w:t xml:space="preserve">equest </w:t>
            </w:r>
            <w:r>
              <w:rPr>
                <w:b/>
                <w:bCs/>
                <w:sz w:val="22"/>
                <w:szCs w:val="22"/>
              </w:rPr>
              <w:t>F</w:t>
            </w:r>
            <w:r w:rsidRPr="0006727E">
              <w:rPr>
                <w:b/>
                <w:bCs/>
                <w:sz w:val="22"/>
                <w:szCs w:val="22"/>
              </w:rPr>
              <w:t>orm can be submitted</w:t>
            </w:r>
            <w:r>
              <w:rPr>
                <w:b/>
                <w:bCs/>
                <w:sz w:val="22"/>
                <w:szCs w:val="22"/>
              </w:rPr>
              <w:t xml:space="preserve"> to the IFR team.</w:t>
            </w:r>
          </w:p>
        </w:tc>
      </w:tr>
    </w:tbl>
    <w:p w14:paraId="15A1A676" w14:textId="77777777" w:rsidR="00774C98" w:rsidRDefault="00774C98"/>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7"/>
        <w:gridCol w:w="8849"/>
      </w:tblGrid>
      <w:tr w:rsidR="00864E70" w:rsidRPr="004E0F11" w14:paraId="2ECEEBF3" w14:textId="77777777" w:rsidTr="0081020D">
        <w:trPr>
          <w:trHeight w:val="1393"/>
        </w:trPr>
        <w:tc>
          <w:tcPr>
            <w:tcW w:w="1357" w:type="dxa"/>
            <w:tcBorders>
              <w:top w:val="single" w:sz="4" w:space="0" w:color="auto"/>
              <w:left w:val="single" w:sz="4" w:space="0" w:color="auto"/>
              <w:bottom w:val="single" w:sz="4" w:space="0" w:color="auto"/>
              <w:right w:val="single" w:sz="4" w:space="0" w:color="auto"/>
            </w:tcBorders>
            <w:shd w:val="clear" w:color="auto" w:fill="CCFFFF"/>
          </w:tcPr>
          <w:p w14:paraId="05683345" w14:textId="77777777" w:rsidR="00864E70" w:rsidRPr="004E0F11" w:rsidRDefault="00864E70" w:rsidP="0012479A">
            <w:pPr>
              <w:rPr>
                <w:b/>
                <w:sz w:val="22"/>
                <w:szCs w:val="22"/>
              </w:rPr>
            </w:pPr>
          </w:p>
          <w:p w14:paraId="0983A15B" w14:textId="77777777" w:rsidR="00864E70" w:rsidRPr="004E0F11" w:rsidRDefault="00864E70" w:rsidP="0012479A">
            <w:pPr>
              <w:rPr>
                <w:b/>
                <w:sz w:val="22"/>
                <w:szCs w:val="22"/>
              </w:rPr>
            </w:pPr>
            <w:r w:rsidRPr="004E0F11">
              <w:rPr>
                <w:b/>
                <w:sz w:val="22"/>
                <w:szCs w:val="22"/>
              </w:rPr>
              <w:t>Shared decision making</w:t>
            </w:r>
          </w:p>
        </w:tc>
        <w:tc>
          <w:tcPr>
            <w:tcW w:w="8849" w:type="dxa"/>
            <w:tcBorders>
              <w:top w:val="single" w:sz="4" w:space="0" w:color="auto"/>
              <w:left w:val="single" w:sz="4" w:space="0" w:color="auto"/>
              <w:bottom w:val="single" w:sz="4" w:space="0" w:color="auto"/>
              <w:right w:val="single" w:sz="4" w:space="0" w:color="auto"/>
            </w:tcBorders>
          </w:tcPr>
          <w:p w14:paraId="19D1D7E2" w14:textId="77777777" w:rsidR="00864E70" w:rsidRPr="004E0F11" w:rsidRDefault="00864E70" w:rsidP="0012479A">
            <w:pPr>
              <w:rPr>
                <w:sz w:val="22"/>
                <w:szCs w:val="22"/>
              </w:rPr>
            </w:pPr>
          </w:p>
          <w:p w14:paraId="2253B8F1" w14:textId="77777777" w:rsidR="00864E70" w:rsidRPr="004E0F11" w:rsidRDefault="00864E70" w:rsidP="0012479A">
            <w:pPr>
              <w:rPr>
                <w:sz w:val="22"/>
                <w:szCs w:val="22"/>
              </w:rPr>
            </w:pPr>
            <w:r w:rsidRPr="004E0F11">
              <w:rPr>
                <w:sz w:val="22"/>
                <w:szCs w:val="22"/>
              </w:rPr>
              <w:t>Patients should be supported with their decisions. Resources that can support implementation of shared decision making can be found on the NHS England website:</w:t>
            </w:r>
          </w:p>
          <w:p w14:paraId="49BE9109" w14:textId="5695AD7C" w:rsidR="00864E70" w:rsidRPr="00007245" w:rsidRDefault="00007245" w:rsidP="0012479A">
            <w:pPr>
              <w:rPr>
                <w:sz w:val="22"/>
                <w:szCs w:val="22"/>
              </w:rPr>
            </w:pPr>
            <w:hyperlink r:id="rId10" w:history="1">
              <w:hyperlink r:id="rId11" w:history="1">
                <w:r w:rsidRPr="00007245">
                  <w:rPr>
                    <w:rStyle w:val="Hyperlink"/>
                    <w:sz w:val="22"/>
                    <w:szCs w:val="22"/>
                  </w:rPr>
                  <w:t>NHS England » Shared decision-making</w:t>
                </w:r>
              </w:hyperlink>
            </w:hyperlink>
          </w:p>
        </w:tc>
      </w:tr>
    </w:tbl>
    <w:p w14:paraId="1E6B31AA" w14:textId="77777777" w:rsidR="00997493" w:rsidRDefault="00997493" w:rsidP="00EC7B41">
      <w:pPr>
        <w:jc w:val="center"/>
        <w:rPr>
          <w:b/>
        </w:rPr>
      </w:pPr>
    </w:p>
    <w:p w14:paraId="3CFBED13" w14:textId="115D1B1F" w:rsidR="00EC7B41" w:rsidRPr="00EC7B41" w:rsidRDefault="00EC7B41" w:rsidP="00EC7B41">
      <w:pPr>
        <w:jc w:val="center"/>
        <w:rPr>
          <w:b/>
        </w:rPr>
      </w:pPr>
      <w:r w:rsidRPr="00EC7B41">
        <w:rPr>
          <w:b/>
        </w:rPr>
        <w:t>HWE ICB Fitness for Elective Surgery policy criteria</w:t>
      </w:r>
    </w:p>
    <w:p w14:paraId="27C2BCC7" w14:textId="77777777" w:rsidR="00EC7B41" w:rsidRPr="00EC7B41" w:rsidRDefault="00EC7B41" w:rsidP="00EC7B41">
      <w:pPr>
        <w:jc w:val="center"/>
        <w:rPr>
          <w:b/>
        </w:rPr>
      </w:pPr>
    </w:p>
    <w:tbl>
      <w:tblPr>
        <w:tblW w:w="10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0"/>
        <w:gridCol w:w="8535"/>
      </w:tblGrid>
      <w:tr w:rsidR="00EC7B41" w:rsidRPr="00EC7B41" w14:paraId="6D42FD91" w14:textId="77777777" w:rsidTr="004E0F11">
        <w:trPr>
          <w:trHeight w:val="350"/>
          <w:jc w:val="center"/>
        </w:trPr>
        <w:tc>
          <w:tcPr>
            <w:tcW w:w="1830" w:type="dxa"/>
            <w:shd w:val="clear" w:color="auto" w:fill="CCFFFF"/>
          </w:tcPr>
          <w:p w14:paraId="74D0DB82" w14:textId="77777777" w:rsidR="00EC7B41" w:rsidRPr="00EC7B41" w:rsidRDefault="00EC7B41" w:rsidP="00EC7B41">
            <w:pPr>
              <w:rPr>
                <w:b/>
                <w:sz w:val="22"/>
                <w:szCs w:val="22"/>
              </w:rPr>
            </w:pPr>
          </w:p>
          <w:p w14:paraId="0B81F36E" w14:textId="77777777" w:rsidR="00EC7B41" w:rsidRPr="00EC7B41" w:rsidRDefault="00EC7B41" w:rsidP="00EC7B41">
            <w:pPr>
              <w:rPr>
                <w:b/>
                <w:sz w:val="22"/>
                <w:szCs w:val="22"/>
              </w:rPr>
            </w:pPr>
            <w:r w:rsidRPr="00EC7B41">
              <w:rPr>
                <w:b/>
                <w:sz w:val="22"/>
                <w:szCs w:val="22"/>
              </w:rPr>
              <w:t xml:space="preserve">Planned anaesthetic </w:t>
            </w:r>
          </w:p>
        </w:tc>
        <w:tc>
          <w:tcPr>
            <w:tcW w:w="8535" w:type="dxa"/>
            <w:shd w:val="clear" w:color="auto" w:fill="auto"/>
          </w:tcPr>
          <w:p w14:paraId="13647757" w14:textId="77777777" w:rsidR="00EC7B41" w:rsidRPr="00EC7B41" w:rsidRDefault="00EC7B41" w:rsidP="00EC7B41">
            <w:pPr>
              <w:rPr>
                <w:sz w:val="22"/>
                <w:szCs w:val="22"/>
              </w:rPr>
            </w:pPr>
          </w:p>
          <w:p w14:paraId="1042F6D0" w14:textId="77777777" w:rsidR="00EC7B41" w:rsidRPr="00EC7B41" w:rsidRDefault="00EC7B41" w:rsidP="00EC7B41">
            <w:pPr>
              <w:rPr>
                <w:sz w:val="22"/>
                <w:szCs w:val="22"/>
              </w:rPr>
            </w:pPr>
            <w:r w:rsidRPr="00EC7B41">
              <w:rPr>
                <w:sz w:val="22"/>
                <w:szCs w:val="22"/>
              </w:rPr>
              <w:fldChar w:fldCharType="begin">
                <w:ffData>
                  <w:name w:val="Check11"/>
                  <w:enabled/>
                  <w:calcOnExit w:val="0"/>
                  <w:checkBox>
                    <w:sizeAuto/>
                    <w:default w:val="0"/>
                  </w:checkBox>
                </w:ffData>
              </w:fldChar>
            </w:r>
            <w:r w:rsidRPr="00EC7B41">
              <w:rPr>
                <w:sz w:val="22"/>
                <w:szCs w:val="22"/>
              </w:rPr>
              <w:instrText xml:space="preserve"> FORMCHECKBOX </w:instrText>
            </w:r>
            <w:r w:rsidRPr="00EC7B41">
              <w:rPr>
                <w:sz w:val="22"/>
                <w:szCs w:val="22"/>
              </w:rPr>
            </w:r>
            <w:r w:rsidRPr="00EC7B41">
              <w:rPr>
                <w:sz w:val="22"/>
                <w:szCs w:val="22"/>
              </w:rPr>
              <w:fldChar w:fldCharType="separate"/>
            </w:r>
            <w:r w:rsidRPr="00EC7B41">
              <w:rPr>
                <w:sz w:val="22"/>
                <w:szCs w:val="22"/>
              </w:rPr>
              <w:fldChar w:fldCharType="end"/>
            </w:r>
            <w:r w:rsidRPr="00EC7B41">
              <w:rPr>
                <w:sz w:val="22"/>
                <w:szCs w:val="22"/>
              </w:rPr>
              <w:t xml:space="preserve"> Local (stop here)</w:t>
            </w:r>
          </w:p>
          <w:p w14:paraId="7403317F" w14:textId="77777777" w:rsidR="00EC7B41" w:rsidRPr="00EC7B41" w:rsidRDefault="00EC7B41" w:rsidP="00EC7B41">
            <w:pPr>
              <w:rPr>
                <w:sz w:val="22"/>
                <w:szCs w:val="22"/>
              </w:rPr>
            </w:pPr>
          </w:p>
          <w:p w14:paraId="398ECE39" w14:textId="77777777" w:rsidR="00EC7B41" w:rsidRPr="00EC7B41" w:rsidRDefault="00EC7B41" w:rsidP="00EC7B41">
            <w:pPr>
              <w:rPr>
                <w:sz w:val="22"/>
                <w:szCs w:val="22"/>
              </w:rPr>
            </w:pPr>
            <w:r w:rsidRPr="00EC7B41">
              <w:rPr>
                <w:sz w:val="22"/>
                <w:szCs w:val="22"/>
              </w:rPr>
              <w:fldChar w:fldCharType="begin">
                <w:ffData>
                  <w:name w:val="Check11"/>
                  <w:enabled/>
                  <w:calcOnExit w:val="0"/>
                  <w:checkBox>
                    <w:sizeAuto/>
                    <w:default w:val="0"/>
                  </w:checkBox>
                </w:ffData>
              </w:fldChar>
            </w:r>
            <w:r w:rsidRPr="00EC7B41">
              <w:rPr>
                <w:sz w:val="22"/>
                <w:szCs w:val="22"/>
              </w:rPr>
              <w:instrText xml:space="preserve"> FORMCHECKBOX </w:instrText>
            </w:r>
            <w:r w:rsidRPr="00EC7B41">
              <w:rPr>
                <w:sz w:val="22"/>
                <w:szCs w:val="22"/>
              </w:rPr>
            </w:r>
            <w:r w:rsidRPr="00EC7B41">
              <w:rPr>
                <w:sz w:val="22"/>
                <w:szCs w:val="22"/>
              </w:rPr>
              <w:fldChar w:fldCharType="separate"/>
            </w:r>
            <w:r w:rsidRPr="00EC7B41">
              <w:rPr>
                <w:sz w:val="22"/>
                <w:szCs w:val="22"/>
              </w:rPr>
              <w:fldChar w:fldCharType="end"/>
            </w:r>
            <w:r w:rsidRPr="00EC7B41">
              <w:rPr>
                <w:sz w:val="22"/>
                <w:szCs w:val="22"/>
              </w:rPr>
              <w:t xml:space="preserve"> General or spinal / epidural (complete smoking and BMI data below)</w:t>
            </w:r>
          </w:p>
          <w:p w14:paraId="368A2890" w14:textId="77777777" w:rsidR="00EC7B41" w:rsidRPr="00EC7B41" w:rsidRDefault="00EC7B41" w:rsidP="00EC7B41">
            <w:pPr>
              <w:rPr>
                <w:sz w:val="22"/>
                <w:szCs w:val="22"/>
              </w:rPr>
            </w:pPr>
          </w:p>
        </w:tc>
      </w:tr>
    </w:tbl>
    <w:p w14:paraId="3E069B09" w14:textId="77777777" w:rsidR="00EC7B41" w:rsidRPr="00EC7B41" w:rsidRDefault="00EC7B41" w:rsidP="00EC7B41">
      <w:pPr>
        <w:rPr>
          <w:b/>
        </w:rPr>
      </w:pPr>
    </w:p>
    <w:tbl>
      <w:tblPr>
        <w:tblW w:w="10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57"/>
        <w:gridCol w:w="8461"/>
      </w:tblGrid>
      <w:tr w:rsidR="00EC7B41" w:rsidRPr="00EC7B41" w14:paraId="51B3DADF" w14:textId="77777777" w:rsidTr="0012479A">
        <w:trPr>
          <w:trHeight w:val="350"/>
          <w:jc w:val="center"/>
        </w:trPr>
        <w:tc>
          <w:tcPr>
            <w:tcW w:w="1757" w:type="dxa"/>
            <w:shd w:val="clear" w:color="auto" w:fill="CCFFFF"/>
          </w:tcPr>
          <w:p w14:paraId="1E768FBF" w14:textId="77777777" w:rsidR="00EC7B41" w:rsidRPr="00EC7B41" w:rsidRDefault="00EC7B41" w:rsidP="00EC7B41">
            <w:pPr>
              <w:rPr>
                <w:b/>
                <w:sz w:val="22"/>
                <w:szCs w:val="22"/>
              </w:rPr>
            </w:pPr>
          </w:p>
          <w:p w14:paraId="4575664E" w14:textId="77777777" w:rsidR="00EC7B41" w:rsidRPr="00EC7B41" w:rsidRDefault="00EC7B41" w:rsidP="00EC7B41">
            <w:pPr>
              <w:rPr>
                <w:b/>
                <w:sz w:val="22"/>
                <w:szCs w:val="22"/>
              </w:rPr>
            </w:pPr>
            <w:r w:rsidRPr="00EC7B41">
              <w:rPr>
                <w:b/>
                <w:sz w:val="22"/>
                <w:szCs w:val="22"/>
              </w:rPr>
              <w:t>Smoking status</w:t>
            </w:r>
          </w:p>
        </w:tc>
        <w:tc>
          <w:tcPr>
            <w:tcW w:w="8461" w:type="dxa"/>
            <w:shd w:val="clear" w:color="auto" w:fill="auto"/>
          </w:tcPr>
          <w:p w14:paraId="43E2A8F5" w14:textId="77777777" w:rsidR="00EC7B41" w:rsidRPr="00EC7B41" w:rsidRDefault="00EC7B41" w:rsidP="00EC7B41">
            <w:pPr>
              <w:rPr>
                <w:sz w:val="22"/>
                <w:szCs w:val="22"/>
              </w:rPr>
            </w:pPr>
          </w:p>
          <w:p w14:paraId="6978AB0C" w14:textId="77777777" w:rsidR="00EC7B41" w:rsidRPr="00EC7B41" w:rsidRDefault="00EC7B41" w:rsidP="00EC7B41">
            <w:pPr>
              <w:rPr>
                <w:sz w:val="22"/>
                <w:szCs w:val="22"/>
              </w:rPr>
            </w:pPr>
            <w:r w:rsidRPr="00EC7B41">
              <w:rPr>
                <w:sz w:val="22"/>
                <w:szCs w:val="22"/>
                <w:highlight w:val="lightGray"/>
              </w:rPr>
              <w:fldChar w:fldCharType="begin">
                <w:ffData>
                  <w:name w:val="Check11"/>
                  <w:enabled/>
                  <w:calcOnExit w:val="0"/>
                  <w:checkBox>
                    <w:sizeAuto/>
                    <w:default w:val="0"/>
                  </w:checkBox>
                </w:ffData>
              </w:fldChar>
            </w:r>
            <w:r w:rsidRPr="00EC7B41">
              <w:rPr>
                <w:sz w:val="22"/>
                <w:szCs w:val="22"/>
                <w:highlight w:val="lightGray"/>
              </w:rPr>
              <w:instrText xml:space="preserve"> FORMCHECKBOX </w:instrText>
            </w:r>
            <w:r w:rsidRPr="00EC7B41">
              <w:rPr>
                <w:sz w:val="22"/>
                <w:szCs w:val="22"/>
                <w:highlight w:val="lightGray"/>
              </w:rPr>
            </w:r>
            <w:r w:rsidRPr="00EC7B41">
              <w:rPr>
                <w:sz w:val="22"/>
                <w:szCs w:val="22"/>
                <w:highlight w:val="lightGray"/>
              </w:rPr>
              <w:fldChar w:fldCharType="separate"/>
            </w:r>
            <w:r w:rsidRPr="00EC7B41">
              <w:rPr>
                <w:sz w:val="22"/>
                <w:szCs w:val="22"/>
                <w:highlight w:val="lightGray"/>
              </w:rPr>
              <w:fldChar w:fldCharType="end"/>
            </w:r>
            <w:r w:rsidRPr="00EC7B41">
              <w:rPr>
                <w:sz w:val="22"/>
                <w:szCs w:val="22"/>
              </w:rPr>
              <w:t xml:space="preserve"> Never smoked  </w:t>
            </w:r>
            <w:r w:rsidRPr="00EC7B41">
              <w:rPr>
                <w:sz w:val="22"/>
                <w:szCs w:val="22"/>
              </w:rPr>
              <w:fldChar w:fldCharType="begin">
                <w:ffData>
                  <w:name w:val="Check12"/>
                  <w:enabled/>
                  <w:calcOnExit w:val="0"/>
                  <w:checkBox>
                    <w:sizeAuto/>
                    <w:default w:val="0"/>
                  </w:checkBox>
                </w:ffData>
              </w:fldChar>
            </w:r>
            <w:r w:rsidRPr="00EC7B41">
              <w:rPr>
                <w:sz w:val="22"/>
                <w:szCs w:val="22"/>
              </w:rPr>
              <w:instrText xml:space="preserve"> FORMCHECKBOX </w:instrText>
            </w:r>
            <w:r w:rsidRPr="00EC7B41">
              <w:rPr>
                <w:sz w:val="22"/>
                <w:szCs w:val="22"/>
              </w:rPr>
            </w:r>
            <w:r w:rsidRPr="00EC7B41">
              <w:rPr>
                <w:sz w:val="22"/>
                <w:szCs w:val="22"/>
              </w:rPr>
              <w:fldChar w:fldCharType="separate"/>
            </w:r>
            <w:r w:rsidRPr="00EC7B41">
              <w:rPr>
                <w:sz w:val="22"/>
                <w:szCs w:val="22"/>
              </w:rPr>
              <w:fldChar w:fldCharType="end"/>
            </w:r>
            <w:r w:rsidRPr="00EC7B41">
              <w:rPr>
                <w:sz w:val="22"/>
                <w:szCs w:val="22"/>
              </w:rPr>
              <w:t xml:space="preserve"> Current smoker </w:t>
            </w:r>
            <w:r w:rsidRPr="00EC7B41">
              <w:rPr>
                <w:sz w:val="22"/>
                <w:szCs w:val="22"/>
              </w:rPr>
              <w:fldChar w:fldCharType="begin">
                <w:ffData>
                  <w:name w:val="Check13"/>
                  <w:enabled/>
                  <w:calcOnExit w:val="0"/>
                  <w:checkBox>
                    <w:sizeAuto/>
                    <w:default w:val="0"/>
                  </w:checkBox>
                </w:ffData>
              </w:fldChar>
            </w:r>
            <w:r w:rsidRPr="00EC7B41">
              <w:rPr>
                <w:sz w:val="22"/>
                <w:szCs w:val="22"/>
              </w:rPr>
              <w:instrText xml:space="preserve"> FORMCHECKBOX </w:instrText>
            </w:r>
            <w:r w:rsidRPr="00EC7B41">
              <w:rPr>
                <w:sz w:val="22"/>
                <w:szCs w:val="22"/>
              </w:rPr>
            </w:r>
            <w:r w:rsidRPr="00EC7B41">
              <w:rPr>
                <w:sz w:val="22"/>
                <w:szCs w:val="22"/>
              </w:rPr>
              <w:fldChar w:fldCharType="separate"/>
            </w:r>
            <w:r w:rsidRPr="00EC7B41">
              <w:rPr>
                <w:sz w:val="22"/>
                <w:szCs w:val="22"/>
              </w:rPr>
              <w:fldChar w:fldCharType="end"/>
            </w:r>
            <w:r w:rsidRPr="00EC7B41">
              <w:rPr>
                <w:sz w:val="22"/>
                <w:szCs w:val="22"/>
              </w:rPr>
              <w:t xml:space="preserve"> Ex-smoker – date last smoked: - - / - - / - - </w:t>
            </w:r>
          </w:p>
          <w:p w14:paraId="5546E8B7" w14:textId="77777777" w:rsidR="00EC7B41" w:rsidRPr="00EC7B41" w:rsidRDefault="00EC7B41" w:rsidP="00EC7B41">
            <w:pPr>
              <w:rPr>
                <w:sz w:val="22"/>
                <w:szCs w:val="22"/>
              </w:rPr>
            </w:pPr>
          </w:p>
          <w:p w14:paraId="1C5A89E7" w14:textId="77777777" w:rsidR="00EC7B41" w:rsidRPr="00EC7B41" w:rsidRDefault="00EC7B41" w:rsidP="00EC7B41">
            <w:pPr>
              <w:rPr>
                <w:sz w:val="22"/>
                <w:szCs w:val="22"/>
              </w:rPr>
            </w:pPr>
            <w:bookmarkStart w:id="1" w:name="_Hlk112151002"/>
            <w:r w:rsidRPr="00EC7B41">
              <w:rPr>
                <w:sz w:val="22"/>
                <w:szCs w:val="22"/>
              </w:rPr>
              <w:t xml:space="preserve">For patients who currently smoke or have stopped smoking less than 8 weeks ago, please tick to show that you have made your patient aware that they will need to have stopped smoking or switched to e-cigarettes for at least 8 weeks prior to surgery         </w:t>
            </w:r>
            <w:bookmarkEnd w:id="1"/>
            <w:r w:rsidRPr="00EC7B41">
              <w:rPr>
                <w:sz w:val="22"/>
                <w:szCs w:val="22"/>
              </w:rPr>
              <w:fldChar w:fldCharType="begin">
                <w:ffData>
                  <w:name w:val="Check11"/>
                  <w:enabled/>
                  <w:calcOnExit w:val="0"/>
                  <w:checkBox>
                    <w:sizeAuto/>
                    <w:default w:val="0"/>
                  </w:checkBox>
                </w:ffData>
              </w:fldChar>
            </w:r>
            <w:r w:rsidRPr="00EC7B41">
              <w:rPr>
                <w:sz w:val="22"/>
                <w:szCs w:val="22"/>
              </w:rPr>
              <w:instrText xml:space="preserve"> FORMCHECKBOX </w:instrText>
            </w:r>
            <w:r w:rsidRPr="00EC7B41">
              <w:rPr>
                <w:sz w:val="22"/>
                <w:szCs w:val="22"/>
              </w:rPr>
            </w:r>
            <w:r w:rsidRPr="00EC7B41">
              <w:rPr>
                <w:sz w:val="22"/>
                <w:szCs w:val="22"/>
              </w:rPr>
              <w:fldChar w:fldCharType="separate"/>
            </w:r>
            <w:r w:rsidRPr="00EC7B41">
              <w:rPr>
                <w:sz w:val="22"/>
                <w:szCs w:val="22"/>
              </w:rPr>
              <w:fldChar w:fldCharType="end"/>
            </w:r>
          </w:p>
          <w:p w14:paraId="0621973E" w14:textId="77777777" w:rsidR="00EC7B41" w:rsidRPr="00EC7B41" w:rsidRDefault="00EC7B41" w:rsidP="00EC7B41">
            <w:pPr>
              <w:rPr>
                <w:sz w:val="22"/>
                <w:szCs w:val="22"/>
              </w:rPr>
            </w:pPr>
          </w:p>
        </w:tc>
      </w:tr>
      <w:tr w:rsidR="00EC7B41" w:rsidRPr="00EC7B41" w14:paraId="2EFF42C0" w14:textId="77777777" w:rsidTr="00A851BE">
        <w:trPr>
          <w:trHeight w:val="1759"/>
          <w:jc w:val="center"/>
        </w:trPr>
        <w:tc>
          <w:tcPr>
            <w:tcW w:w="1757" w:type="dxa"/>
            <w:shd w:val="clear" w:color="auto" w:fill="CCFFFF"/>
          </w:tcPr>
          <w:p w14:paraId="7BE0836F" w14:textId="77777777" w:rsidR="00EC7B41" w:rsidRPr="00EC7B41" w:rsidRDefault="00EC7B41" w:rsidP="00EC7B41">
            <w:pPr>
              <w:rPr>
                <w:b/>
                <w:sz w:val="22"/>
                <w:szCs w:val="22"/>
              </w:rPr>
            </w:pPr>
          </w:p>
          <w:p w14:paraId="6F1F4523" w14:textId="77777777" w:rsidR="00EC7B41" w:rsidRPr="00EC7B41" w:rsidRDefault="00EC7B41" w:rsidP="00EC7B41">
            <w:pPr>
              <w:rPr>
                <w:b/>
                <w:sz w:val="22"/>
                <w:szCs w:val="22"/>
              </w:rPr>
            </w:pPr>
            <w:r w:rsidRPr="00EC7B41">
              <w:rPr>
                <w:b/>
                <w:sz w:val="22"/>
                <w:szCs w:val="22"/>
              </w:rPr>
              <w:t xml:space="preserve">Measurements </w:t>
            </w:r>
          </w:p>
          <w:p w14:paraId="1DAC4DD2" w14:textId="77777777" w:rsidR="00EC7B41" w:rsidRPr="00EC7B41" w:rsidRDefault="00EC7B41" w:rsidP="00EC7B41">
            <w:pPr>
              <w:jc w:val="right"/>
              <w:rPr>
                <w:b/>
                <w:sz w:val="22"/>
                <w:szCs w:val="22"/>
              </w:rPr>
            </w:pPr>
          </w:p>
          <w:p w14:paraId="76323FBC" w14:textId="77777777" w:rsidR="00EC7B41" w:rsidRPr="00EC7B41" w:rsidRDefault="00EC7B41" w:rsidP="00EC7B41">
            <w:pPr>
              <w:ind w:left="-381"/>
              <w:jc w:val="right"/>
              <w:rPr>
                <w:b/>
                <w:i/>
                <w:sz w:val="22"/>
                <w:szCs w:val="22"/>
              </w:rPr>
            </w:pPr>
          </w:p>
        </w:tc>
        <w:tc>
          <w:tcPr>
            <w:tcW w:w="8461" w:type="dxa"/>
            <w:shd w:val="clear" w:color="auto" w:fill="auto"/>
          </w:tcPr>
          <w:p w14:paraId="00C41652" w14:textId="77777777" w:rsidR="00EC7B41" w:rsidRPr="00EC7B41" w:rsidRDefault="00EC7B41" w:rsidP="00EC7B41">
            <w:pPr>
              <w:rPr>
                <w:sz w:val="22"/>
                <w:szCs w:val="22"/>
              </w:rPr>
            </w:pPr>
          </w:p>
          <w:p w14:paraId="7D99078D" w14:textId="77777777" w:rsidR="00EC7B41" w:rsidRPr="00EC7B41" w:rsidRDefault="00EC7B41" w:rsidP="00EC7B41">
            <w:pPr>
              <w:rPr>
                <w:sz w:val="22"/>
                <w:szCs w:val="22"/>
              </w:rPr>
            </w:pPr>
            <w:r w:rsidRPr="00EC7B41">
              <w:rPr>
                <w:sz w:val="22"/>
                <w:szCs w:val="22"/>
              </w:rPr>
              <w:t>Height: ……….cm              Weight: …………kg              BMI ……</w:t>
            </w:r>
            <w:proofErr w:type="gramStart"/>
            <w:r w:rsidRPr="00EC7B41">
              <w:rPr>
                <w:sz w:val="22"/>
                <w:szCs w:val="22"/>
              </w:rPr>
              <w:t>…..</w:t>
            </w:r>
            <w:proofErr w:type="gramEnd"/>
            <w:r w:rsidRPr="00EC7B41">
              <w:rPr>
                <w:sz w:val="22"/>
                <w:szCs w:val="22"/>
              </w:rPr>
              <w:t xml:space="preserve"> kg/m</w:t>
            </w:r>
            <w:r w:rsidRPr="00EC7B41">
              <w:rPr>
                <w:color w:val="222222"/>
                <w:sz w:val="22"/>
                <w:szCs w:val="22"/>
              </w:rPr>
              <w:t>²</w:t>
            </w:r>
            <w:r w:rsidRPr="00EC7B41">
              <w:rPr>
                <w:sz w:val="22"/>
                <w:szCs w:val="22"/>
              </w:rPr>
              <w:t xml:space="preserve">        </w:t>
            </w:r>
          </w:p>
          <w:p w14:paraId="72C39C2A" w14:textId="77777777" w:rsidR="00EC7B41" w:rsidRPr="00EC7B41" w:rsidRDefault="00EC7B41" w:rsidP="00EC7B41">
            <w:pPr>
              <w:rPr>
                <w:sz w:val="22"/>
                <w:szCs w:val="22"/>
              </w:rPr>
            </w:pPr>
            <w:r w:rsidRPr="00EC7B41">
              <w:rPr>
                <w:sz w:val="22"/>
                <w:szCs w:val="22"/>
              </w:rPr>
              <w:t xml:space="preserve"> </w:t>
            </w:r>
          </w:p>
          <w:p w14:paraId="554AEADF" w14:textId="77777777" w:rsidR="00EC7B41" w:rsidRPr="00EC7B41" w:rsidRDefault="00EC7B41" w:rsidP="00EC7B41">
            <w:pPr>
              <w:rPr>
                <w:sz w:val="22"/>
                <w:szCs w:val="22"/>
              </w:rPr>
            </w:pPr>
            <w:r w:rsidRPr="00EC7B41">
              <w:rPr>
                <w:b/>
                <w:sz w:val="22"/>
                <w:szCs w:val="22"/>
              </w:rPr>
              <w:t xml:space="preserve">BMI &gt;40 – </w:t>
            </w:r>
            <w:r w:rsidRPr="00EC7B41">
              <w:rPr>
                <w:bCs/>
                <w:sz w:val="22"/>
                <w:szCs w:val="22"/>
              </w:rPr>
              <w:t>Patients</w:t>
            </w:r>
            <w:r w:rsidRPr="00EC7B41">
              <w:rPr>
                <w:b/>
                <w:sz w:val="22"/>
                <w:szCs w:val="22"/>
              </w:rPr>
              <w:t xml:space="preserve"> </w:t>
            </w:r>
            <w:r w:rsidRPr="00EC7B41">
              <w:rPr>
                <w:sz w:val="22"/>
                <w:szCs w:val="22"/>
              </w:rPr>
              <w:t>are expected to reduce their weight by 15% or BMI &lt;40 (whichever is greater).</w:t>
            </w:r>
          </w:p>
          <w:p w14:paraId="36215157" w14:textId="77777777" w:rsidR="00EC7B41" w:rsidRPr="00EC7B41" w:rsidRDefault="00EC7B41" w:rsidP="00EC7B41">
            <w:pPr>
              <w:rPr>
                <w:sz w:val="22"/>
                <w:szCs w:val="22"/>
              </w:rPr>
            </w:pPr>
          </w:p>
          <w:p w14:paraId="373A58C3" w14:textId="77777777" w:rsidR="00EC7B41" w:rsidRPr="00EC7B41" w:rsidRDefault="00EC7B41" w:rsidP="00EC7B41">
            <w:pPr>
              <w:rPr>
                <w:sz w:val="22"/>
                <w:szCs w:val="22"/>
              </w:rPr>
            </w:pPr>
            <w:r w:rsidRPr="00EC7B41">
              <w:rPr>
                <w:b/>
                <w:bCs/>
                <w:sz w:val="22"/>
                <w:szCs w:val="22"/>
              </w:rPr>
              <w:t xml:space="preserve">BMI </w:t>
            </w:r>
            <w:r w:rsidRPr="00EC7B41">
              <w:rPr>
                <w:b/>
                <w:sz w:val="22"/>
                <w:szCs w:val="22"/>
              </w:rPr>
              <w:t xml:space="preserve">30-40 - </w:t>
            </w:r>
            <w:r w:rsidRPr="00EC7B41">
              <w:rPr>
                <w:bCs/>
                <w:sz w:val="22"/>
                <w:szCs w:val="22"/>
              </w:rPr>
              <w:t>Patients are</w:t>
            </w:r>
            <w:r w:rsidRPr="00EC7B41">
              <w:rPr>
                <w:sz w:val="22"/>
                <w:szCs w:val="22"/>
              </w:rPr>
              <w:t xml:space="preserve"> expected to lose 10% of their weight or reduce BMI to &lt;30. </w:t>
            </w:r>
          </w:p>
          <w:p w14:paraId="546C08BB" w14:textId="77777777" w:rsidR="00EC7B41" w:rsidRPr="00EC7B41" w:rsidRDefault="00EC7B41" w:rsidP="00EC7B41">
            <w:pPr>
              <w:rPr>
                <w:b/>
                <w:sz w:val="22"/>
                <w:szCs w:val="22"/>
              </w:rPr>
            </w:pPr>
          </w:p>
          <w:p w14:paraId="4F97CA3F" w14:textId="77777777" w:rsidR="00EC7B41" w:rsidRPr="00EC7B41" w:rsidRDefault="00EC7B41" w:rsidP="00EC7B41">
            <w:pPr>
              <w:rPr>
                <w:sz w:val="22"/>
                <w:szCs w:val="22"/>
              </w:rPr>
            </w:pPr>
            <w:r w:rsidRPr="00EC7B41">
              <w:rPr>
                <w:sz w:val="22"/>
                <w:szCs w:val="22"/>
              </w:rPr>
              <w:fldChar w:fldCharType="begin">
                <w:ffData>
                  <w:name w:val="Check13"/>
                  <w:enabled/>
                  <w:calcOnExit w:val="0"/>
                  <w:checkBox>
                    <w:sizeAuto/>
                    <w:default w:val="0"/>
                  </w:checkBox>
                </w:ffData>
              </w:fldChar>
            </w:r>
            <w:r w:rsidRPr="00EC7B41">
              <w:rPr>
                <w:sz w:val="22"/>
                <w:szCs w:val="22"/>
              </w:rPr>
              <w:instrText xml:space="preserve"> FORMCHECKBOX </w:instrText>
            </w:r>
            <w:r w:rsidRPr="00EC7B41">
              <w:rPr>
                <w:sz w:val="22"/>
                <w:szCs w:val="22"/>
              </w:rPr>
            </w:r>
            <w:r w:rsidRPr="00EC7B41">
              <w:rPr>
                <w:sz w:val="22"/>
                <w:szCs w:val="22"/>
              </w:rPr>
              <w:fldChar w:fldCharType="separate"/>
            </w:r>
            <w:r w:rsidRPr="00EC7B41">
              <w:rPr>
                <w:sz w:val="22"/>
                <w:szCs w:val="22"/>
              </w:rPr>
              <w:fldChar w:fldCharType="end"/>
            </w:r>
            <w:r w:rsidRPr="00EC7B41">
              <w:rPr>
                <w:sz w:val="22"/>
                <w:szCs w:val="22"/>
              </w:rPr>
              <w:t xml:space="preserve"> If the patient has already achieved their target weight loss in the last 9 months, please give details of previous recorded measurements and the date recorded by clinician or, attach referral coversheet from GP or community provider.</w:t>
            </w:r>
          </w:p>
          <w:p w14:paraId="0D36A456" w14:textId="77777777" w:rsidR="00EC7B41" w:rsidRPr="00EC7B41" w:rsidRDefault="00EC7B41" w:rsidP="00EC7B41">
            <w:pPr>
              <w:rPr>
                <w:sz w:val="22"/>
                <w:szCs w:val="22"/>
              </w:rPr>
            </w:pPr>
          </w:p>
          <w:p w14:paraId="044B3BBB" w14:textId="77777777" w:rsidR="00EC7B41" w:rsidRPr="00EC7B41" w:rsidRDefault="00EC7B41" w:rsidP="00EC7B41">
            <w:pPr>
              <w:rPr>
                <w:sz w:val="22"/>
                <w:szCs w:val="22"/>
              </w:rPr>
            </w:pPr>
          </w:p>
          <w:p w14:paraId="553F2928" w14:textId="77777777" w:rsidR="00EC7B41" w:rsidRPr="00EC7B41" w:rsidRDefault="00EC7B41" w:rsidP="00EC7B41">
            <w:pPr>
              <w:rPr>
                <w:sz w:val="22"/>
                <w:szCs w:val="22"/>
              </w:rPr>
            </w:pPr>
            <w:r w:rsidRPr="00EC7B41">
              <w:rPr>
                <w:sz w:val="22"/>
                <w:szCs w:val="22"/>
              </w:rPr>
              <w:t xml:space="preserve">    Previous Weight:   ……</w:t>
            </w:r>
            <w:proofErr w:type="gramStart"/>
            <w:r w:rsidRPr="00EC7B41">
              <w:rPr>
                <w:sz w:val="22"/>
                <w:szCs w:val="22"/>
              </w:rPr>
              <w:t>…..</w:t>
            </w:r>
            <w:proofErr w:type="gramEnd"/>
            <w:r w:rsidRPr="00EC7B41">
              <w:rPr>
                <w:sz w:val="22"/>
                <w:szCs w:val="22"/>
              </w:rPr>
              <w:t>kg              Previous BMI  ………… kg/m</w:t>
            </w:r>
            <w:r w:rsidRPr="00EC7B41">
              <w:rPr>
                <w:color w:val="222222"/>
                <w:sz w:val="22"/>
                <w:szCs w:val="22"/>
              </w:rPr>
              <w:t>²</w:t>
            </w:r>
            <w:r w:rsidRPr="00EC7B41">
              <w:rPr>
                <w:sz w:val="22"/>
                <w:szCs w:val="22"/>
              </w:rPr>
              <w:t xml:space="preserve">     </w:t>
            </w:r>
          </w:p>
          <w:p w14:paraId="731AD485" w14:textId="77777777" w:rsidR="00EC7B41" w:rsidRPr="00EC7B41" w:rsidRDefault="00EC7B41" w:rsidP="00EC7B41">
            <w:pPr>
              <w:rPr>
                <w:sz w:val="22"/>
                <w:szCs w:val="22"/>
              </w:rPr>
            </w:pPr>
          </w:p>
          <w:p w14:paraId="6757EF38" w14:textId="77777777" w:rsidR="00EC7B41" w:rsidRPr="00EC7B41" w:rsidRDefault="00EC7B41" w:rsidP="00EC7B41">
            <w:pPr>
              <w:rPr>
                <w:sz w:val="22"/>
                <w:szCs w:val="22"/>
              </w:rPr>
            </w:pPr>
            <w:r w:rsidRPr="00EC7B41">
              <w:rPr>
                <w:sz w:val="22"/>
                <w:szCs w:val="22"/>
              </w:rPr>
              <w:t xml:space="preserve">    Date measured     - - / - - / - - - -          % weight reduction = ………….</w:t>
            </w:r>
          </w:p>
          <w:p w14:paraId="33812FC1" w14:textId="77777777" w:rsidR="00EC7B41" w:rsidRPr="00EC7B41" w:rsidRDefault="00EC7B41" w:rsidP="00EC7B41">
            <w:pPr>
              <w:rPr>
                <w:sz w:val="22"/>
                <w:szCs w:val="22"/>
              </w:rPr>
            </w:pPr>
          </w:p>
          <w:p w14:paraId="7E11D4FA" w14:textId="77777777" w:rsidR="00EC7B41" w:rsidRPr="00EC7B41" w:rsidRDefault="00EC7B41" w:rsidP="00EC7B41">
            <w:pPr>
              <w:rPr>
                <w:sz w:val="22"/>
                <w:szCs w:val="22"/>
              </w:rPr>
            </w:pPr>
          </w:p>
          <w:p w14:paraId="0D24812C" w14:textId="77777777" w:rsidR="00EC7B41" w:rsidRPr="00EC7B41" w:rsidRDefault="00EC7B41" w:rsidP="00EC7B41">
            <w:pPr>
              <w:rPr>
                <w:sz w:val="22"/>
                <w:szCs w:val="22"/>
              </w:rPr>
            </w:pPr>
            <w:r w:rsidRPr="00EC7B41">
              <w:rPr>
                <w:sz w:val="22"/>
                <w:szCs w:val="22"/>
              </w:rPr>
              <w:fldChar w:fldCharType="begin">
                <w:ffData>
                  <w:name w:val="Check13"/>
                  <w:enabled/>
                  <w:calcOnExit w:val="0"/>
                  <w:checkBox>
                    <w:sizeAuto/>
                    <w:default w:val="0"/>
                  </w:checkBox>
                </w:ffData>
              </w:fldChar>
            </w:r>
            <w:r w:rsidRPr="00EC7B41">
              <w:rPr>
                <w:sz w:val="22"/>
                <w:szCs w:val="22"/>
              </w:rPr>
              <w:instrText xml:space="preserve"> FORMCHECKBOX </w:instrText>
            </w:r>
            <w:r w:rsidRPr="00EC7B41">
              <w:rPr>
                <w:sz w:val="22"/>
                <w:szCs w:val="22"/>
              </w:rPr>
            </w:r>
            <w:r w:rsidRPr="00EC7B41">
              <w:rPr>
                <w:sz w:val="22"/>
                <w:szCs w:val="22"/>
              </w:rPr>
              <w:fldChar w:fldCharType="separate"/>
            </w:r>
            <w:r w:rsidRPr="00EC7B41">
              <w:rPr>
                <w:sz w:val="22"/>
                <w:szCs w:val="22"/>
              </w:rPr>
              <w:fldChar w:fldCharType="end"/>
            </w:r>
            <w:r w:rsidRPr="00EC7B41">
              <w:rPr>
                <w:sz w:val="22"/>
                <w:szCs w:val="22"/>
              </w:rPr>
              <w:t xml:space="preserve"> For surgery other than hip, knee or spinal, where the patient’s BMI is 30 to 40 and metabolic syndrome has been actively excluded in the last 18 months, please attach copy of evidence from GP or Community referral form.</w:t>
            </w:r>
          </w:p>
          <w:p w14:paraId="4C7C1C52" w14:textId="77777777" w:rsidR="00EC7B41" w:rsidRPr="00EC7B41" w:rsidRDefault="00EC7B41" w:rsidP="00EC7B41">
            <w:pPr>
              <w:rPr>
                <w:sz w:val="22"/>
                <w:szCs w:val="22"/>
              </w:rPr>
            </w:pPr>
          </w:p>
          <w:p w14:paraId="42AA6D3C" w14:textId="77777777" w:rsidR="00EC7B41" w:rsidRPr="00EC7B41" w:rsidRDefault="00EC7B41" w:rsidP="00EC7B41">
            <w:pPr>
              <w:rPr>
                <w:sz w:val="22"/>
                <w:szCs w:val="22"/>
              </w:rPr>
            </w:pPr>
            <w:r w:rsidRPr="00EC7B41">
              <w:rPr>
                <w:sz w:val="22"/>
                <w:szCs w:val="22"/>
              </w:rPr>
              <w:t xml:space="preserve">At 9 months, if the patient has not met their target weight and/or stopped smoking, they should be reassessed for their need for- and fitness for- surgery. </w:t>
            </w:r>
          </w:p>
          <w:p w14:paraId="1F2D750F" w14:textId="77777777" w:rsidR="00EC7B41" w:rsidRPr="00EC7B41" w:rsidRDefault="00EC7B41" w:rsidP="00EC7B41">
            <w:pPr>
              <w:rPr>
                <w:sz w:val="22"/>
                <w:szCs w:val="22"/>
              </w:rPr>
            </w:pPr>
          </w:p>
          <w:p w14:paraId="7EF3EE8D" w14:textId="77777777" w:rsidR="00EC7B41" w:rsidRDefault="00A851BE" w:rsidP="00A851BE">
            <w:r>
              <w:rPr>
                <w:sz w:val="22"/>
                <w:szCs w:val="22"/>
              </w:rPr>
              <w:t>See t</w:t>
            </w:r>
            <w:r w:rsidRPr="00F41C29">
              <w:rPr>
                <w:sz w:val="22"/>
                <w:szCs w:val="22"/>
              </w:rPr>
              <w:t xml:space="preserve">he Fitness for </w:t>
            </w:r>
            <w:r>
              <w:rPr>
                <w:sz w:val="22"/>
                <w:szCs w:val="22"/>
              </w:rPr>
              <w:t xml:space="preserve">Elective </w:t>
            </w:r>
            <w:r w:rsidRPr="00F41C29">
              <w:rPr>
                <w:sz w:val="22"/>
                <w:szCs w:val="22"/>
              </w:rPr>
              <w:t>Surgery policy</w:t>
            </w:r>
            <w:r>
              <w:rPr>
                <w:sz w:val="22"/>
                <w:szCs w:val="22"/>
              </w:rPr>
              <w:t xml:space="preserve"> at</w:t>
            </w:r>
            <w:r w:rsidRPr="00F41C29">
              <w:rPr>
                <w:sz w:val="22"/>
                <w:szCs w:val="22"/>
              </w:rPr>
              <w:t xml:space="preserve">  </w:t>
            </w:r>
          </w:p>
          <w:p w14:paraId="7F81BB66" w14:textId="57B235CC" w:rsidR="009E21F2" w:rsidRPr="009E21F2" w:rsidRDefault="009E21F2" w:rsidP="00A851BE">
            <w:hyperlink r:id="rId12" w:history="1">
              <w:r w:rsidRPr="00BF34FE">
                <w:rPr>
                  <w:rStyle w:val="Hyperlink"/>
                </w:rPr>
                <w:t>https://www.hweclinicalguidance.nhs.uk/clinical-policies/fitness-for-surgery/</w:t>
              </w:r>
            </w:hyperlink>
            <w:r>
              <w:t xml:space="preserve"> </w:t>
            </w:r>
          </w:p>
        </w:tc>
      </w:tr>
    </w:tbl>
    <w:p w14:paraId="11B07B9F" w14:textId="77777777" w:rsidR="00EC7B41" w:rsidRPr="00EC7B41" w:rsidRDefault="00EC7B41" w:rsidP="00EC7B41"/>
    <w:sectPr w:rsidR="00EC7B41" w:rsidRPr="00EC7B41" w:rsidSect="00E7560D">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68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684BA" w14:textId="77777777" w:rsidR="00F917F3" w:rsidRDefault="00F917F3" w:rsidP="005E3CF4">
      <w:r>
        <w:separator/>
      </w:r>
    </w:p>
  </w:endnote>
  <w:endnote w:type="continuationSeparator" w:id="0">
    <w:p w14:paraId="606A7893" w14:textId="77777777" w:rsidR="00F917F3" w:rsidRDefault="00F917F3" w:rsidP="005E3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27787" w14:textId="77777777" w:rsidR="00007245" w:rsidRDefault="000072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6958772"/>
      <w:docPartObj>
        <w:docPartGallery w:val="Page Numbers (Bottom of Page)"/>
        <w:docPartUnique/>
      </w:docPartObj>
    </w:sdtPr>
    <w:sdtEndPr/>
    <w:sdtContent>
      <w:sdt>
        <w:sdtPr>
          <w:id w:val="98381352"/>
          <w:docPartObj>
            <w:docPartGallery w:val="Page Numbers (Top of Page)"/>
            <w:docPartUnique/>
          </w:docPartObj>
        </w:sdtPr>
        <w:sdtEndPr/>
        <w:sdtContent>
          <w:p w14:paraId="30CEE021" w14:textId="26527FA1" w:rsidR="003F0D64" w:rsidRDefault="003F0D64" w:rsidP="003F0D64">
            <w:pPr>
              <w:pStyle w:val="Footer"/>
              <w:rPr>
                <w:sz w:val="20"/>
                <w:szCs w:val="20"/>
              </w:rPr>
            </w:pPr>
            <w:r w:rsidRPr="003F0D64">
              <w:rPr>
                <w:sz w:val="20"/>
                <w:szCs w:val="20"/>
              </w:rPr>
              <w:t xml:space="preserve">Page </w:t>
            </w:r>
            <w:r w:rsidRPr="003F0D64">
              <w:rPr>
                <w:b/>
                <w:bCs/>
                <w:sz w:val="20"/>
                <w:szCs w:val="20"/>
              </w:rPr>
              <w:fldChar w:fldCharType="begin"/>
            </w:r>
            <w:r w:rsidRPr="003F0D64">
              <w:rPr>
                <w:b/>
                <w:bCs/>
                <w:sz w:val="20"/>
                <w:szCs w:val="20"/>
              </w:rPr>
              <w:instrText xml:space="preserve"> PAGE </w:instrText>
            </w:r>
            <w:r w:rsidRPr="003F0D64">
              <w:rPr>
                <w:b/>
                <w:bCs/>
                <w:sz w:val="20"/>
                <w:szCs w:val="20"/>
              </w:rPr>
              <w:fldChar w:fldCharType="separate"/>
            </w:r>
            <w:r w:rsidR="00AB52E7">
              <w:rPr>
                <w:b/>
                <w:bCs/>
                <w:noProof/>
                <w:sz w:val="20"/>
                <w:szCs w:val="20"/>
              </w:rPr>
              <w:t>1</w:t>
            </w:r>
            <w:r w:rsidRPr="003F0D64">
              <w:rPr>
                <w:b/>
                <w:bCs/>
                <w:sz w:val="20"/>
                <w:szCs w:val="20"/>
              </w:rPr>
              <w:fldChar w:fldCharType="end"/>
            </w:r>
            <w:r w:rsidRPr="003F0D64">
              <w:rPr>
                <w:sz w:val="20"/>
                <w:szCs w:val="20"/>
              </w:rPr>
              <w:t xml:space="preserve"> of </w:t>
            </w:r>
            <w:r w:rsidRPr="003F0D64">
              <w:rPr>
                <w:b/>
                <w:bCs/>
                <w:sz w:val="20"/>
                <w:szCs w:val="20"/>
              </w:rPr>
              <w:fldChar w:fldCharType="begin"/>
            </w:r>
            <w:r w:rsidRPr="003F0D64">
              <w:rPr>
                <w:b/>
                <w:bCs/>
                <w:sz w:val="20"/>
                <w:szCs w:val="20"/>
              </w:rPr>
              <w:instrText xml:space="preserve"> NUMPAGES  </w:instrText>
            </w:r>
            <w:r w:rsidRPr="003F0D64">
              <w:rPr>
                <w:b/>
                <w:bCs/>
                <w:sz w:val="20"/>
                <w:szCs w:val="20"/>
              </w:rPr>
              <w:fldChar w:fldCharType="separate"/>
            </w:r>
            <w:r w:rsidR="00AB52E7">
              <w:rPr>
                <w:b/>
                <w:bCs/>
                <w:noProof/>
                <w:sz w:val="20"/>
                <w:szCs w:val="20"/>
              </w:rPr>
              <w:t>3</w:t>
            </w:r>
            <w:r w:rsidRPr="003F0D64">
              <w:rPr>
                <w:b/>
                <w:bCs/>
                <w:sz w:val="20"/>
                <w:szCs w:val="20"/>
              </w:rPr>
              <w:fldChar w:fldCharType="end"/>
            </w:r>
            <w:r>
              <w:rPr>
                <w:b/>
                <w:bCs/>
                <w:sz w:val="20"/>
                <w:szCs w:val="20"/>
              </w:rPr>
              <w:tab/>
            </w:r>
            <w:r>
              <w:rPr>
                <w:b/>
                <w:bCs/>
                <w:sz w:val="20"/>
                <w:szCs w:val="20"/>
              </w:rPr>
              <w:tab/>
            </w:r>
            <w:r w:rsidR="009D2CAB">
              <w:rPr>
                <w:sz w:val="20"/>
                <w:szCs w:val="20"/>
              </w:rPr>
              <w:t>Version 1.</w:t>
            </w:r>
            <w:r w:rsidR="00007245">
              <w:rPr>
                <w:sz w:val="20"/>
                <w:szCs w:val="20"/>
              </w:rPr>
              <w:t>2</w:t>
            </w:r>
            <w:r w:rsidR="009D2CAB">
              <w:rPr>
                <w:sz w:val="20"/>
                <w:szCs w:val="20"/>
              </w:rPr>
              <w:t xml:space="preserve"> </w:t>
            </w:r>
            <w:r w:rsidR="00007245">
              <w:rPr>
                <w:sz w:val="20"/>
                <w:szCs w:val="20"/>
              </w:rPr>
              <w:t>September</w:t>
            </w:r>
            <w:r w:rsidR="00336074">
              <w:rPr>
                <w:sz w:val="20"/>
                <w:szCs w:val="20"/>
              </w:rPr>
              <w:t xml:space="preserve"> 2025</w:t>
            </w:r>
          </w:p>
          <w:p w14:paraId="43D1D746" w14:textId="77777777" w:rsidR="009D2CAB" w:rsidRPr="00463C69" w:rsidRDefault="009D2CAB" w:rsidP="003F0D64">
            <w:pPr>
              <w:pStyle w:val="Footer"/>
              <w:rPr>
                <w:sz w:val="20"/>
                <w:szCs w:val="20"/>
              </w:rPr>
            </w:pPr>
          </w:p>
          <w:p w14:paraId="0B790F35" w14:textId="77777777" w:rsidR="003F0D64" w:rsidRDefault="00007245">
            <w:pPr>
              <w:pStyle w:val="Footer"/>
            </w:pPr>
          </w:p>
        </w:sdtContent>
      </w:sdt>
    </w:sdtContent>
  </w:sdt>
  <w:p w14:paraId="3E492717" w14:textId="77777777" w:rsidR="00C74F81" w:rsidRDefault="00C74F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F07A5" w14:textId="77777777" w:rsidR="00007245" w:rsidRDefault="000072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5CABF" w14:textId="77777777" w:rsidR="00F917F3" w:rsidRDefault="00F917F3" w:rsidP="005E3CF4">
      <w:r>
        <w:separator/>
      </w:r>
    </w:p>
  </w:footnote>
  <w:footnote w:type="continuationSeparator" w:id="0">
    <w:p w14:paraId="217B150E" w14:textId="77777777" w:rsidR="00F917F3" w:rsidRDefault="00F917F3" w:rsidP="005E3C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8BC9D" w14:textId="77777777" w:rsidR="00007245" w:rsidRDefault="000072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F1A16" w14:textId="5A321697" w:rsidR="00C74F81" w:rsidRDefault="009D2CAB" w:rsidP="00B87516">
    <w:pPr>
      <w:pStyle w:val="Header"/>
      <w:jc w:val="right"/>
    </w:pPr>
    <w:r>
      <w:rPr>
        <w:noProof/>
      </w:rPr>
      <w:drawing>
        <wp:inline distT="0" distB="0" distL="0" distR="0" wp14:anchorId="4E998D26" wp14:editId="73C8D307">
          <wp:extent cx="1506950" cy="9753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4003" cy="979925"/>
                  </a:xfrm>
                  <a:prstGeom prst="rect">
                    <a:avLst/>
                  </a:prstGeom>
                  <a:noFill/>
                  <a:ln>
                    <a:noFill/>
                  </a:ln>
                </pic:spPr>
              </pic:pic>
            </a:graphicData>
          </a:graphic>
        </wp:inline>
      </w:drawing>
    </w:r>
    <w:r w:rsidR="00B87516">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0DC1B" w14:textId="77777777" w:rsidR="00007245" w:rsidRDefault="000072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07E3E"/>
    <w:multiLevelType w:val="hybridMultilevel"/>
    <w:tmpl w:val="8A403E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8A54F1F"/>
    <w:multiLevelType w:val="hybridMultilevel"/>
    <w:tmpl w:val="C8E8E180"/>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9793AD2"/>
    <w:multiLevelType w:val="hybridMultilevel"/>
    <w:tmpl w:val="8A403E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6B12B73"/>
    <w:multiLevelType w:val="hybridMultilevel"/>
    <w:tmpl w:val="128E35E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057581960">
    <w:abstractNumId w:val="1"/>
  </w:num>
  <w:num w:numId="2" w16cid:durableId="1432899130">
    <w:abstractNumId w:val="2"/>
  </w:num>
  <w:num w:numId="3" w16cid:durableId="1977294302">
    <w:abstractNumId w:val="3"/>
  </w:num>
  <w:num w:numId="4" w16cid:durableId="1667630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8EC"/>
    <w:rsid w:val="00007245"/>
    <w:rsid w:val="000404F7"/>
    <w:rsid w:val="00042E77"/>
    <w:rsid w:val="00060A90"/>
    <w:rsid w:val="000637AF"/>
    <w:rsid w:val="0006441C"/>
    <w:rsid w:val="00065E55"/>
    <w:rsid w:val="0010535F"/>
    <w:rsid w:val="001529BF"/>
    <w:rsid w:val="00187AD5"/>
    <w:rsid w:val="001B1C1E"/>
    <w:rsid w:val="001E6BB3"/>
    <w:rsid w:val="001F053B"/>
    <w:rsid w:val="001F1544"/>
    <w:rsid w:val="00295609"/>
    <w:rsid w:val="002F5AD7"/>
    <w:rsid w:val="00336074"/>
    <w:rsid w:val="003E7715"/>
    <w:rsid w:val="003F0D64"/>
    <w:rsid w:val="003F74AB"/>
    <w:rsid w:val="00463C69"/>
    <w:rsid w:val="00471817"/>
    <w:rsid w:val="004930FC"/>
    <w:rsid w:val="004E0F11"/>
    <w:rsid w:val="00530636"/>
    <w:rsid w:val="00545E8F"/>
    <w:rsid w:val="005B1E11"/>
    <w:rsid w:val="005B7807"/>
    <w:rsid w:val="005E3CF4"/>
    <w:rsid w:val="00607B7F"/>
    <w:rsid w:val="00666142"/>
    <w:rsid w:val="00692922"/>
    <w:rsid w:val="006E1D77"/>
    <w:rsid w:val="007613B9"/>
    <w:rsid w:val="00772708"/>
    <w:rsid w:val="00774C98"/>
    <w:rsid w:val="0079212E"/>
    <w:rsid w:val="007B2213"/>
    <w:rsid w:val="00800D53"/>
    <w:rsid w:val="0081020D"/>
    <w:rsid w:val="0083204C"/>
    <w:rsid w:val="00852351"/>
    <w:rsid w:val="00864E70"/>
    <w:rsid w:val="00893EF9"/>
    <w:rsid w:val="008F08AA"/>
    <w:rsid w:val="00975C73"/>
    <w:rsid w:val="009774D2"/>
    <w:rsid w:val="00997493"/>
    <w:rsid w:val="00997EA9"/>
    <w:rsid w:val="009B11A7"/>
    <w:rsid w:val="009B2A8F"/>
    <w:rsid w:val="009D08D8"/>
    <w:rsid w:val="009D2CAB"/>
    <w:rsid w:val="009D4D4B"/>
    <w:rsid w:val="009D66B6"/>
    <w:rsid w:val="009E21F2"/>
    <w:rsid w:val="00A01D96"/>
    <w:rsid w:val="00A0652C"/>
    <w:rsid w:val="00A26071"/>
    <w:rsid w:val="00A30025"/>
    <w:rsid w:val="00A851BE"/>
    <w:rsid w:val="00AB48B2"/>
    <w:rsid w:val="00AB52E7"/>
    <w:rsid w:val="00AB54F9"/>
    <w:rsid w:val="00AC2CED"/>
    <w:rsid w:val="00AF223B"/>
    <w:rsid w:val="00B51A54"/>
    <w:rsid w:val="00B53BD9"/>
    <w:rsid w:val="00B74285"/>
    <w:rsid w:val="00B8241E"/>
    <w:rsid w:val="00B87516"/>
    <w:rsid w:val="00BF3E0B"/>
    <w:rsid w:val="00C74F81"/>
    <w:rsid w:val="00CE393F"/>
    <w:rsid w:val="00D17DA5"/>
    <w:rsid w:val="00D17DF6"/>
    <w:rsid w:val="00D3150F"/>
    <w:rsid w:val="00DE544E"/>
    <w:rsid w:val="00DF0C58"/>
    <w:rsid w:val="00E370FF"/>
    <w:rsid w:val="00E53443"/>
    <w:rsid w:val="00E7560D"/>
    <w:rsid w:val="00EB1D40"/>
    <w:rsid w:val="00EC7B41"/>
    <w:rsid w:val="00F016F1"/>
    <w:rsid w:val="00F047CB"/>
    <w:rsid w:val="00F61A98"/>
    <w:rsid w:val="00F917F3"/>
    <w:rsid w:val="00FA0E09"/>
    <w:rsid w:val="00FE08EC"/>
    <w:rsid w:val="00FF3662"/>
    <w:rsid w:val="00FF37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D97375"/>
  <w15:docId w15:val="{A5E24205-AFFC-4A3A-849B-614C87AED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8EC"/>
    <w:pPr>
      <w:spacing w:after="0" w:line="240" w:lineRule="auto"/>
    </w:pPr>
    <w:rPr>
      <w:rFonts w:ascii="Arial" w:eastAsia="Times New Roman" w:hAnsi="Arial" w:cs="Arial"/>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FE08EC"/>
    <w:rPr>
      <w:color w:val="0000FF"/>
      <w:u w:val="single"/>
    </w:rPr>
  </w:style>
  <w:style w:type="table" w:styleId="TableGrid">
    <w:name w:val="Table Grid"/>
    <w:basedOn w:val="TableNormal"/>
    <w:uiPriority w:val="59"/>
    <w:rsid w:val="00FE08E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08EC"/>
    <w:pPr>
      <w:ind w:left="720"/>
      <w:contextualSpacing/>
    </w:pPr>
  </w:style>
  <w:style w:type="paragraph" w:styleId="Header">
    <w:name w:val="header"/>
    <w:basedOn w:val="Normal"/>
    <w:link w:val="HeaderChar"/>
    <w:uiPriority w:val="99"/>
    <w:unhideWhenUsed/>
    <w:rsid w:val="00FE08EC"/>
    <w:pPr>
      <w:tabs>
        <w:tab w:val="center" w:pos="4513"/>
        <w:tab w:val="right" w:pos="9026"/>
      </w:tabs>
    </w:pPr>
  </w:style>
  <w:style w:type="character" w:customStyle="1" w:styleId="HeaderChar">
    <w:name w:val="Header Char"/>
    <w:basedOn w:val="DefaultParagraphFont"/>
    <w:link w:val="Header"/>
    <w:uiPriority w:val="99"/>
    <w:rsid w:val="00FE08EC"/>
    <w:rPr>
      <w:rFonts w:ascii="Arial" w:eastAsia="Times New Roman" w:hAnsi="Arial" w:cs="Arial"/>
      <w:sz w:val="24"/>
      <w:szCs w:val="24"/>
      <w:lang w:eastAsia="en-GB"/>
    </w:rPr>
  </w:style>
  <w:style w:type="paragraph" w:styleId="Footer">
    <w:name w:val="footer"/>
    <w:basedOn w:val="Normal"/>
    <w:link w:val="FooterChar"/>
    <w:uiPriority w:val="99"/>
    <w:unhideWhenUsed/>
    <w:rsid w:val="00FE08EC"/>
    <w:pPr>
      <w:tabs>
        <w:tab w:val="center" w:pos="4513"/>
        <w:tab w:val="right" w:pos="9026"/>
      </w:tabs>
    </w:pPr>
  </w:style>
  <w:style w:type="character" w:customStyle="1" w:styleId="FooterChar">
    <w:name w:val="Footer Char"/>
    <w:basedOn w:val="DefaultParagraphFont"/>
    <w:link w:val="Footer"/>
    <w:uiPriority w:val="99"/>
    <w:rsid w:val="00FE08EC"/>
    <w:rPr>
      <w:rFonts w:ascii="Arial" w:eastAsia="Times New Roman" w:hAnsi="Arial" w:cs="Arial"/>
      <w:sz w:val="24"/>
      <w:szCs w:val="24"/>
      <w:lang w:eastAsia="en-GB"/>
    </w:rPr>
  </w:style>
  <w:style w:type="paragraph" w:styleId="NoSpacing">
    <w:name w:val="No Spacing"/>
    <w:uiPriority w:val="1"/>
    <w:qFormat/>
    <w:rsid w:val="00FE08EC"/>
    <w:pPr>
      <w:spacing w:after="0" w:line="240" w:lineRule="auto"/>
    </w:pPr>
    <w:rPr>
      <w:rFonts w:ascii="Arial" w:eastAsia="Times New Roman" w:hAnsi="Arial" w:cs="Arial"/>
      <w:sz w:val="24"/>
      <w:szCs w:val="24"/>
      <w:lang w:eastAsia="en-GB"/>
    </w:rPr>
  </w:style>
  <w:style w:type="paragraph" w:styleId="NormalWeb">
    <w:name w:val="Normal (Web)"/>
    <w:basedOn w:val="Normal"/>
    <w:uiPriority w:val="99"/>
    <w:unhideWhenUsed/>
    <w:rsid w:val="00FE08EC"/>
    <w:pPr>
      <w:spacing w:before="100" w:beforeAutospacing="1" w:after="100" w:afterAutospacing="1"/>
    </w:pPr>
    <w:rPr>
      <w:rFonts w:ascii="Times New Roman" w:eastAsiaTheme="minorHAnsi" w:hAnsi="Times New Roman" w:cs="Times New Roman"/>
      <w:lang w:val="en-US" w:eastAsia="en-US"/>
    </w:rPr>
  </w:style>
  <w:style w:type="paragraph" w:customStyle="1" w:styleId="Body">
    <w:name w:val="Body"/>
    <w:rsid w:val="00FE08EC"/>
    <w:pPr>
      <w:pBdr>
        <w:top w:val="nil"/>
        <w:left w:val="nil"/>
        <w:bottom w:val="nil"/>
        <w:right w:val="nil"/>
        <w:between w:val="nil"/>
        <w:bar w:val="nil"/>
      </w:pBdr>
    </w:pPr>
    <w:rPr>
      <w:rFonts w:ascii="Calibri" w:eastAsia="Calibri" w:hAnsi="Calibri" w:cs="Calibri"/>
      <w:color w:val="000000"/>
      <w:u w:color="000000"/>
      <w:bdr w:val="nil"/>
      <w:lang w:val="en-US" w:eastAsia="en-GB"/>
    </w:rPr>
  </w:style>
  <w:style w:type="character" w:styleId="PlaceholderText">
    <w:name w:val="Placeholder Text"/>
    <w:basedOn w:val="DefaultParagraphFont"/>
    <w:uiPriority w:val="99"/>
    <w:semiHidden/>
    <w:rsid w:val="005E3CF4"/>
    <w:rPr>
      <w:color w:val="808080"/>
    </w:rPr>
  </w:style>
  <w:style w:type="paragraph" w:styleId="BalloonText">
    <w:name w:val="Balloon Text"/>
    <w:basedOn w:val="Normal"/>
    <w:link w:val="BalloonTextChar"/>
    <w:uiPriority w:val="99"/>
    <w:semiHidden/>
    <w:unhideWhenUsed/>
    <w:rsid w:val="005E3CF4"/>
    <w:rPr>
      <w:rFonts w:ascii="Tahoma" w:hAnsi="Tahoma" w:cs="Tahoma"/>
      <w:sz w:val="16"/>
      <w:szCs w:val="16"/>
    </w:rPr>
  </w:style>
  <w:style w:type="character" w:customStyle="1" w:styleId="BalloonTextChar">
    <w:name w:val="Balloon Text Char"/>
    <w:basedOn w:val="DefaultParagraphFont"/>
    <w:link w:val="BalloonText"/>
    <w:uiPriority w:val="99"/>
    <w:semiHidden/>
    <w:rsid w:val="005E3CF4"/>
    <w:rPr>
      <w:rFonts w:ascii="Tahoma" w:eastAsia="Times New Roman" w:hAnsi="Tahoma" w:cs="Tahoma"/>
      <w:sz w:val="16"/>
      <w:szCs w:val="16"/>
      <w:lang w:eastAsia="en-GB"/>
    </w:rPr>
  </w:style>
  <w:style w:type="character" w:styleId="UnresolvedMention">
    <w:name w:val="Unresolved Mention"/>
    <w:basedOn w:val="DefaultParagraphFont"/>
    <w:uiPriority w:val="99"/>
    <w:semiHidden/>
    <w:unhideWhenUsed/>
    <w:rsid w:val="009D2CAB"/>
    <w:rPr>
      <w:color w:val="605E5C"/>
      <w:shd w:val="clear" w:color="auto" w:fill="E1DFDD"/>
    </w:rPr>
  </w:style>
  <w:style w:type="character" w:styleId="FollowedHyperlink">
    <w:name w:val="FollowedHyperlink"/>
    <w:basedOn w:val="DefaultParagraphFont"/>
    <w:uiPriority w:val="99"/>
    <w:semiHidden/>
    <w:unhideWhenUsed/>
    <w:rsid w:val="001E6BB3"/>
    <w:rPr>
      <w:color w:val="800080" w:themeColor="followedHyperlink"/>
      <w:u w:val="single"/>
    </w:rPr>
  </w:style>
  <w:style w:type="character" w:styleId="CommentReference">
    <w:name w:val="annotation reference"/>
    <w:basedOn w:val="DefaultParagraphFont"/>
    <w:uiPriority w:val="99"/>
    <w:semiHidden/>
    <w:unhideWhenUsed/>
    <w:rsid w:val="00666142"/>
    <w:rPr>
      <w:sz w:val="16"/>
      <w:szCs w:val="16"/>
    </w:rPr>
  </w:style>
  <w:style w:type="paragraph" w:styleId="CommentText">
    <w:name w:val="annotation text"/>
    <w:basedOn w:val="Normal"/>
    <w:link w:val="CommentTextChar"/>
    <w:uiPriority w:val="99"/>
    <w:semiHidden/>
    <w:unhideWhenUsed/>
    <w:rsid w:val="00666142"/>
    <w:rPr>
      <w:sz w:val="20"/>
      <w:szCs w:val="20"/>
    </w:rPr>
  </w:style>
  <w:style w:type="character" w:customStyle="1" w:styleId="CommentTextChar">
    <w:name w:val="Comment Text Char"/>
    <w:basedOn w:val="DefaultParagraphFont"/>
    <w:link w:val="CommentText"/>
    <w:uiPriority w:val="99"/>
    <w:semiHidden/>
    <w:rsid w:val="00666142"/>
    <w:rPr>
      <w:rFonts w:ascii="Arial" w:eastAsia="Times New Roman" w:hAnsi="Arial" w:cs="Arial"/>
      <w:sz w:val="20"/>
      <w:szCs w:val="20"/>
      <w:lang w:eastAsia="en-GB"/>
    </w:rPr>
  </w:style>
  <w:style w:type="paragraph" w:styleId="CommentSubject">
    <w:name w:val="annotation subject"/>
    <w:basedOn w:val="CommentText"/>
    <w:next w:val="CommentText"/>
    <w:link w:val="CommentSubjectChar"/>
    <w:uiPriority w:val="99"/>
    <w:semiHidden/>
    <w:unhideWhenUsed/>
    <w:rsid w:val="00666142"/>
    <w:rPr>
      <w:b/>
      <w:bCs/>
    </w:rPr>
  </w:style>
  <w:style w:type="character" w:customStyle="1" w:styleId="CommentSubjectChar">
    <w:name w:val="Comment Subject Char"/>
    <w:basedOn w:val="CommentTextChar"/>
    <w:link w:val="CommentSubject"/>
    <w:uiPriority w:val="99"/>
    <w:semiHidden/>
    <w:rsid w:val="00666142"/>
    <w:rPr>
      <w:rFonts w:ascii="Arial" w:eastAsia="Times New Roman" w:hAnsi="Arial" w:cs="Arial"/>
      <w:b/>
      <w:bCs/>
      <w:sz w:val="20"/>
      <w:szCs w:val="20"/>
      <w:lang w:eastAsia="en-GB"/>
    </w:rPr>
  </w:style>
  <w:style w:type="paragraph" w:styleId="Revision">
    <w:name w:val="Revision"/>
    <w:hidden/>
    <w:uiPriority w:val="99"/>
    <w:semiHidden/>
    <w:rsid w:val="00E53443"/>
    <w:pPr>
      <w:spacing w:after="0" w:line="240" w:lineRule="auto"/>
    </w:pPr>
    <w:rPr>
      <w:rFonts w:ascii="Arial" w:eastAsia="Times New Roman" w:hAnsi="Arial" w:cs="Arial"/>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116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weclinicalguidance.nhs.uk/clinical-policies"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weclinicalguidance.nhs.uk/clinical-policies/fitness-for-surgery/"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ngland.nhs.uk/personalisedcare/shared-decision-makin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england.nhs.uk/personalisedcare/shared-decision-makin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riorapproval.hweicb@nhs.net"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8EB1BB-E61D-4D1A-8CE0-0F44D2315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875</Words>
  <Characters>4991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5855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ALLBROOK, Tanya (NHS HERTFORDSHIRE AND WEST ESSEX ICB - 06K)</cp:lastModifiedBy>
  <cp:revision>3</cp:revision>
  <cp:lastPrinted>2022-09-23T15:03:00Z</cp:lastPrinted>
  <dcterms:created xsi:type="dcterms:W3CDTF">2025-03-20T10:30:00Z</dcterms:created>
  <dcterms:modified xsi:type="dcterms:W3CDTF">2025-09-01T10:18:00Z</dcterms:modified>
</cp:coreProperties>
</file>