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0E845" w14:textId="0A97B09B" w:rsidR="001B65A8" w:rsidRPr="007113B9" w:rsidRDefault="00A56608" w:rsidP="001B65A8">
      <w:pPr>
        <w:pStyle w:val="Default"/>
        <w:spacing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Initiation of low-cost CGM for</w:t>
      </w:r>
      <w:r w:rsidR="001B65A8" w:rsidRPr="007113B9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p</w:t>
      </w:r>
      <w:r w:rsidR="001B65A8" w:rsidRPr="007113B9">
        <w:rPr>
          <w:b/>
          <w:bCs/>
          <w:sz w:val="20"/>
          <w:szCs w:val="20"/>
        </w:rPr>
        <w:t>atient</w:t>
      </w:r>
      <w:r>
        <w:rPr>
          <w:b/>
          <w:bCs/>
          <w:sz w:val="20"/>
          <w:szCs w:val="20"/>
        </w:rPr>
        <w:t>s</w:t>
      </w:r>
      <w:r w:rsidR="001B65A8" w:rsidRPr="007113B9">
        <w:rPr>
          <w:b/>
          <w:bCs/>
          <w:sz w:val="20"/>
          <w:szCs w:val="20"/>
        </w:rPr>
        <w:t xml:space="preserve"> </w:t>
      </w:r>
      <w:r w:rsidR="00AE2020" w:rsidRPr="00E616AD">
        <w:rPr>
          <w:b/>
          <w:bCs/>
          <w:sz w:val="20"/>
          <w:szCs w:val="20"/>
          <w:u w:val="single"/>
        </w:rPr>
        <w:t>19 years</w:t>
      </w:r>
      <w:r w:rsidR="00DC0C5A" w:rsidRPr="00E616AD">
        <w:rPr>
          <w:b/>
          <w:bCs/>
          <w:sz w:val="20"/>
          <w:szCs w:val="20"/>
          <w:u w:val="single"/>
        </w:rPr>
        <w:t xml:space="preserve"> and above</w:t>
      </w:r>
    </w:p>
    <w:p w14:paraId="5D3B8006" w14:textId="5CEEDBC9" w:rsidR="001B65A8" w:rsidRPr="007113B9" w:rsidRDefault="001B65A8" w:rsidP="00226C10">
      <w:pPr>
        <w:pStyle w:val="Default"/>
        <w:spacing w:before="300" w:line="360" w:lineRule="auto"/>
        <w:rPr>
          <w:sz w:val="20"/>
          <w:szCs w:val="20"/>
        </w:rPr>
      </w:pPr>
      <w:r w:rsidRPr="007113B9">
        <w:rPr>
          <w:b/>
          <w:bCs/>
          <w:sz w:val="20"/>
          <w:szCs w:val="20"/>
        </w:rPr>
        <w:t xml:space="preserve">NHS Number: </w:t>
      </w:r>
      <w:r w:rsidR="00226C10" w:rsidRPr="007113B9">
        <w:rPr>
          <w:b/>
          <w:bCs/>
          <w:sz w:val="20"/>
          <w:szCs w:val="20"/>
        </w:rPr>
        <w:tab/>
      </w:r>
      <w:sdt>
        <w:sdtPr>
          <w:rPr>
            <w:b/>
            <w:bCs/>
            <w:sz w:val="20"/>
            <w:szCs w:val="20"/>
          </w:rPr>
          <w:id w:val="611627938"/>
          <w:placeholder>
            <w:docPart w:val="4A2DCFD1BC484E9DA0073EA04B34000A"/>
          </w:placeholder>
          <w:showingPlcHdr/>
        </w:sdtPr>
        <w:sdtEndPr/>
        <w:sdtContent>
          <w:r w:rsidR="00E53954" w:rsidRPr="0020541E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Pr="007113B9">
        <w:rPr>
          <w:b/>
          <w:bCs/>
          <w:sz w:val="20"/>
          <w:szCs w:val="20"/>
        </w:rPr>
        <w:t xml:space="preserve"> </w:t>
      </w:r>
    </w:p>
    <w:p w14:paraId="4EAB4D21" w14:textId="0AA828AB" w:rsidR="001B65A8" w:rsidRPr="007113B9" w:rsidRDefault="001B65A8" w:rsidP="001B65A8">
      <w:pPr>
        <w:pStyle w:val="Default"/>
        <w:spacing w:line="360" w:lineRule="auto"/>
        <w:rPr>
          <w:sz w:val="20"/>
          <w:szCs w:val="20"/>
        </w:rPr>
      </w:pPr>
      <w:r w:rsidRPr="007113B9">
        <w:rPr>
          <w:b/>
          <w:bCs/>
          <w:sz w:val="20"/>
          <w:szCs w:val="20"/>
        </w:rPr>
        <w:t xml:space="preserve">Name: </w:t>
      </w:r>
      <w:r w:rsidR="00226C10" w:rsidRPr="007113B9">
        <w:rPr>
          <w:b/>
          <w:bCs/>
          <w:sz w:val="20"/>
          <w:szCs w:val="20"/>
        </w:rPr>
        <w:tab/>
      </w:r>
      <w:r w:rsidR="00226C10" w:rsidRPr="007113B9">
        <w:rPr>
          <w:b/>
          <w:bCs/>
          <w:sz w:val="20"/>
          <w:szCs w:val="20"/>
        </w:rPr>
        <w:tab/>
      </w:r>
      <w:sdt>
        <w:sdtPr>
          <w:rPr>
            <w:b/>
            <w:bCs/>
            <w:sz w:val="20"/>
            <w:szCs w:val="20"/>
          </w:rPr>
          <w:id w:val="2027515584"/>
          <w:placeholder>
            <w:docPart w:val="11CF65278C41481AA0E2D837CE0A7DB4"/>
          </w:placeholder>
          <w:showingPlcHdr/>
        </w:sdtPr>
        <w:sdtEndPr/>
        <w:sdtContent>
          <w:r w:rsidR="000C33DE" w:rsidRPr="0020541E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Pr="007113B9">
        <w:rPr>
          <w:b/>
          <w:bCs/>
          <w:sz w:val="20"/>
          <w:szCs w:val="20"/>
        </w:rPr>
        <w:t xml:space="preserve"> </w:t>
      </w:r>
    </w:p>
    <w:p w14:paraId="1CBADADC" w14:textId="18E8D52A" w:rsidR="001B65A8" w:rsidRPr="007113B9" w:rsidRDefault="001B65A8" w:rsidP="001B65A8">
      <w:pPr>
        <w:pStyle w:val="Default"/>
        <w:spacing w:after="200" w:line="360" w:lineRule="auto"/>
        <w:rPr>
          <w:sz w:val="20"/>
          <w:szCs w:val="20"/>
        </w:rPr>
      </w:pPr>
      <w:r w:rsidRPr="007113B9">
        <w:rPr>
          <w:b/>
          <w:bCs/>
          <w:sz w:val="20"/>
          <w:szCs w:val="20"/>
        </w:rPr>
        <w:t xml:space="preserve">D.O.B.: </w:t>
      </w:r>
      <w:r w:rsidR="00226C10" w:rsidRPr="007113B9">
        <w:rPr>
          <w:b/>
          <w:bCs/>
          <w:sz w:val="20"/>
          <w:szCs w:val="20"/>
        </w:rPr>
        <w:tab/>
      </w:r>
      <w:sdt>
        <w:sdtPr>
          <w:rPr>
            <w:b/>
            <w:bCs/>
            <w:sz w:val="20"/>
            <w:szCs w:val="20"/>
          </w:rPr>
          <w:id w:val="-1704935412"/>
          <w:placeholder>
            <w:docPart w:val="4403F3FEE06E4BECBE80F28D4B422BA0"/>
          </w:placeholder>
          <w:showingPlcHdr/>
        </w:sdtPr>
        <w:sdtEndPr/>
        <w:sdtContent>
          <w:r w:rsidR="000C33DE" w:rsidRPr="0020541E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Pr="007113B9">
        <w:rPr>
          <w:b/>
          <w:bCs/>
          <w:sz w:val="20"/>
          <w:szCs w:val="20"/>
        </w:rPr>
        <w:t xml:space="preserve"> </w:t>
      </w:r>
    </w:p>
    <w:p w14:paraId="476AE4AA" w14:textId="312B0B33" w:rsidR="001B65A8" w:rsidRPr="004C4786" w:rsidRDefault="001B65A8" w:rsidP="00713F34">
      <w:pPr>
        <w:pStyle w:val="Default"/>
        <w:rPr>
          <w:bCs/>
          <w:sz w:val="20"/>
          <w:szCs w:val="20"/>
        </w:rPr>
      </w:pPr>
      <w:r w:rsidRPr="004C4786">
        <w:rPr>
          <w:bCs/>
          <w:sz w:val="20"/>
          <w:szCs w:val="20"/>
        </w:rPr>
        <w:t>Dear Doctor</w:t>
      </w:r>
    </w:p>
    <w:p w14:paraId="40DA3B8A" w14:textId="3B098A3A" w:rsidR="00AE2020" w:rsidRPr="004C4786" w:rsidRDefault="00337DC4" w:rsidP="00AE2020">
      <w:pPr>
        <w:pStyle w:val="Default"/>
        <w:spacing w:before="300" w:after="200" w:line="360" w:lineRule="auto"/>
        <w:rPr>
          <w:sz w:val="20"/>
          <w:szCs w:val="20"/>
        </w:rPr>
      </w:pPr>
      <w:r w:rsidRPr="004C4786">
        <w:rPr>
          <w:sz w:val="20"/>
          <w:szCs w:val="20"/>
        </w:rPr>
        <w:t xml:space="preserve">Your patient was seen on </w:t>
      </w:r>
      <w:sdt>
        <w:sdtPr>
          <w:rPr>
            <w:sz w:val="20"/>
            <w:szCs w:val="20"/>
          </w:rPr>
          <w:id w:val="1893541120"/>
          <w:placeholder>
            <w:docPart w:val="364AFB941A7F4D95A8E7CA938676080C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0C33DE" w:rsidRPr="004C4786">
            <w:rPr>
              <w:rStyle w:val="PlaceholderText"/>
              <w:sz w:val="20"/>
              <w:szCs w:val="20"/>
            </w:rPr>
            <w:t>Click or tap to enter a date.</w:t>
          </w:r>
        </w:sdtContent>
      </w:sdt>
      <w:r w:rsidRPr="004C4786">
        <w:rPr>
          <w:sz w:val="20"/>
          <w:szCs w:val="20"/>
        </w:rPr>
        <w:t xml:space="preserve"> </w:t>
      </w:r>
      <w:r w:rsidRPr="004C4786">
        <w:rPr>
          <w:rFonts w:eastAsia="Times New Roman"/>
          <w:color w:val="auto"/>
          <w:spacing w:val="-3"/>
          <w:sz w:val="20"/>
          <w:szCs w:val="20"/>
          <w:lang w:eastAsia="en-GB"/>
        </w:rPr>
        <w:t>at the Diabetes Specialist Clinic</w:t>
      </w:r>
      <w:r w:rsidRPr="004C4786">
        <w:rPr>
          <w:sz w:val="20"/>
          <w:szCs w:val="20"/>
        </w:rPr>
        <w:t xml:space="preserve"> and</w:t>
      </w:r>
      <w:r w:rsidRPr="004C4786">
        <w:rPr>
          <w:b/>
          <w:sz w:val="20"/>
          <w:szCs w:val="20"/>
        </w:rPr>
        <w:t xml:space="preserve"> </w:t>
      </w:r>
      <w:r w:rsidRPr="004C4786">
        <w:rPr>
          <w:bCs/>
          <w:sz w:val="20"/>
          <w:szCs w:val="20"/>
        </w:rPr>
        <w:t>the decision has been made to</w:t>
      </w:r>
      <w:r w:rsidR="00AE2020" w:rsidRPr="004C4786">
        <w:rPr>
          <w:bCs/>
          <w:sz w:val="20"/>
          <w:szCs w:val="20"/>
        </w:rPr>
        <w:t xml:space="preserve"> </w:t>
      </w:r>
      <w:r w:rsidR="00AE2020" w:rsidRPr="004C4786">
        <w:rPr>
          <w:sz w:val="20"/>
          <w:szCs w:val="20"/>
        </w:rPr>
        <w:t xml:space="preserve">initiate </w:t>
      </w:r>
      <w:sdt>
        <w:sdtPr>
          <w:rPr>
            <w:sz w:val="20"/>
            <w:szCs w:val="20"/>
          </w:rPr>
          <w:id w:val="983739939"/>
          <w:placeholder>
            <w:docPart w:val="37DEAEB528E3442B9AEC30990F158D8D"/>
          </w:placeholder>
          <w:showingPlcHdr/>
          <w:dropDownList>
            <w:listItem w:displayText="Freestyle Libre 2 Plus" w:value="Freestyle Libre 2 Plus"/>
            <w:listItem w:displayText="Freestyle Libre 2" w:value="Freestyle Libre 2"/>
            <w:listItem w:displayText="Dexcom ONE+" w:value="Dexcom ONE+"/>
            <w:listItem w:displayText="Dexcom ONE" w:value="Dexcom ONE"/>
          </w:dropDownList>
        </w:sdtPr>
        <w:sdtEndPr/>
        <w:sdtContent>
          <w:r w:rsidR="0020541E" w:rsidRPr="004C4786">
            <w:rPr>
              <w:rStyle w:val="PlaceholderText"/>
              <w:sz w:val="20"/>
              <w:szCs w:val="20"/>
            </w:rPr>
            <w:t>Choose an item.</w:t>
          </w:r>
        </w:sdtContent>
      </w:sdt>
    </w:p>
    <w:p w14:paraId="3A43E8D3" w14:textId="285A3A09" w:rsidR="00DC0C5A" w:rsidRDefault="00DC0C5A" w:rsidP="00AE2020">
      <w:pPr>
        <w:pStyle w:val="Default"/>
        <w:spacing w:before="300" w:after="200" w:line="360" w:lineRule="auto"/>
        <w:rPr>
          <w:sz w:val="20"/>
          <w:szCs w:val="20"/>
        </w:rPr>
      </w:pPr>
      <w:bookmarkStart w:id="0" w:name="_Hlk170989075"/>
      <w:r w:rsidRPr="004C4786">
        <w:rPr>
          <w:sz w:val="20"/>
          <w:szCs w:val="20"/>
        </w:rPr>
        <w:t>NHS funding for CGM has been approved by Hertfordshire &amp; West Essex ICB as the patient meets the following criteria:</w:t>
      </w:r>
    </w:p>
    <w:p w14:paraId="45141418" w14:textId="4BBFEE5B" w:rsidR="00250827" w:rsidRPr="004C4786" w:rsidRDefault="00250827" w:rsidP="00AE2020">
      <w:pPr>
        <w:pStyle w:val="Default"/>
        <w:spacing w:before="300" w:after="200" w:line="360" w:lineRule="auto"/>
        <w:rPr>
          <w:sz w:val="20"/>
          <w:szCs w:val="20"/>
        </w:rPr>
      </w:pPr>
      <w:r>
        <w:rPr>
          <w:sz w:val="20"/>
          <w:szCs w:val="20"/>
        </w:rPr>
        <w:t>Standalone low cost CGM</w:t>
      </w:r>
    </w:p>
    <w:tbl>
      <w:tblPr>
        <w:tblStyle w:val="TableGrid"/>
        <w:tblW w:w="10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21"/>
        <w:gridCol w:w="9639"/>
      </w:tblGrid>
      <w:tr w:rsidR="00766C06" w:rsidRPr="00202E80" w14:paraId="05F6D66D" w14:textId="77777777" w:rsidTr="00BD3FE4">
        <w:trPr>
          <w:trHeight w:val="695"/>
        </w:trPr>
        <w:bookmarkEnd w:id="0" w:displacedByCustomXml="next"/>
        <w:bookmarkStart w:id="1" w:name="_Hlk170989081" w:displacedByCustomXml="next"/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975949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580A8936" w14:textId="02B51F12" w:rsidR="00766C06" w:rsidRPr="004C4786" w:rsidRDefault="00235963" w:rsidP="00BD3FE4">
                <w:pPr>
                  <w:autoSpaceDE w:val="0"/>
                  <w:autoSpaceDN w:val="0"/>
                  <w:adjustRightInd w:val="0"/>
                  <w:spacing w:line="276" w:lineRule="auto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9" w:type="dxa"/>
            <w:vAlign w:val="center"/>
          </w:tcPr>
          <w:p w14:paraId="14CFE0FC" w14:textId="570A59D7" w:rsidR="00766C06" w:rsidRPr="00BD3FE4" w:rsidRDefault="00766C06" w:rsidP="00766C0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>T1DM and clinically indicated as requiring intensive monitoring &gt;8 times daily as demonstrated on a meter download/review over the past 3 months.</w:t>
            </w:r>
          </w:p>
        </w:tc>
      </w:tr>
      <w:tr w:rsidR="00766C06" w:rsidRPr="00202E80" w14:paraId="5AA97F75" w14:textId="77777777" w:rsidTr="00BD3FE4">
        <w:trPr>
          <w:trHeight w:val="393"/>
        </w:trPr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543942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2C15963D" w14:textId="5F40FC88" w:rsidR="00766C06" w:rsidRPr="004C4786" w:rsidRDefault="00235963" w:rsidP="00BD3FE4">
                <w:pPr>
                  <w:autoSpaceDE w:val="0"/>
                  <w:autoSpaceDN w:val="0"/>
                  <w:adjustRightInd w:val="0"/>
                  <w:spacing w:line="276" w:lineRule="auto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9" w:type="dxa"/>
            <w:vAlign w:val="center"/>
          </w:tcPr>
          <w:p w14:paraId="698CD3E2" w14:textId="26937971" w:rsidR="00766C06" w:rsidRPr="00BD3FE4" w:rsidRDefault="00766C06" w:rsidP="00766C0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>T1DM and unable to routinely self-monitor blood glucose due to disability.</w:t>
            </w:r>
          </w:p>
        </w:tc>
      </w:tr>
      <w:tr w:rsidR="00766C06" w:rsidRPr="00202E80" w14:paraId="0E1689A6" w14:textId="77777777" w:rsidTr="00BD3FE4">
        <w:trPr>
          <w:trHeight w:val="696"/>
        </w:trPr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633204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28D9E6EE" w14:textId="4EDF03A1" w:rsidR="00766C06" w:rsidRPr="004C4786" w:rsidRDefault="00235963" w:rsidP="00BD3FE4">
                <w:pPr>
                  <w:autoSpaceDE w:val="0"/>
                  <w:autoSpaceDN w:val="0"/>
                  <w:adjustRightInd w:val="0"/>
                  <w:spacing w:line="276" w:lineRule="auto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9" w:type="dxa"/>
            <w:vAlign w:val="center"/>
          </w:tcPr>
          <w:p w14:paraId="338B9D19" w14:textId="2A2D104A" w:rsidR="00766C06" w:rsidRPr="00BD3FE4" w:rsidRDefault="00766C06" w:rsidP="00766C0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>T1DM whom the specialist diabetes MDT determines have occupational or psychosocial circumstances that warrant a 6-month trial of CGM.</w:t>
            </w:r>
          </w:p>
        </w:tc>
      </w:tr>
      <w:tr w:rsidR="00766C06" w:rsidRPr="00202E80" w14:paraId="751AE698" w14:textId="77777777" w:rsidTr="00BD3FE4">
        <w:trPr>
          <w:trHeight w:val="409"/>
        </w:trPr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660504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36ECB6EB" w14:textId="392ADDF7" w:rsidR="00766C06" w:rsidRPr="004C4786" w:rsidRDefault="00235963" w:rsidP="00BD3FE4">
                <w:pPr>
                  <w:autoSpaceDE w:val="0"/>
                  <w:autoSpaceDN w:val="0"/>
                  <w:adjustRightInd w:val="0"/>
                  <w:spacing w:line="276" w:lineRule="auto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9" w:type="dxa"/>
            <w:vAlign w:val="center"/>
          </w:tcPr>
          <w:p w14:paraId="11AB5650" w14:textId="037725F0" w:rsidR="00766C06" w:rsidRPr="00BD3FE4" w:rsidRDefault="00766C06" w:rsidP="00766C0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>T1DM with impaired or complete loss of awareness</w:t>
            </w:r>
            <w:r w:rsidR="00D716EF" w:rsidRPr="00BD3FE4">
              <w:rPr>
                <w:rFonts w:ascii="Arial" w:hAnsi="Arial" w:cs="Arial"/>
                <w:color w:val="000000"/>
                <w:sz w:val="20"/>
                <w:szCs w:val="20"/>
              </w:rPr>
              <w:t xml:space="preserve"> of hypoglycaemia</w:t>
            </w:r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66C06" w:rsidRPr="00202E80" w14:paraId="58F1663F" w14:textId="77777777" w:rsidTr="00BD3FE4">
        <w:trPr>
          <w:trHeight w:val="401"/>
        </w:trPr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202143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69BADEEF" w14:textId="0FC207E3" w:rsidR="00766C06" w:rsidRPr="004C4786" w:rsidRDefault="00235963" w:rsidP="00BD3FE4">
                <w:pPr>
                  <w:autoSpaceDE w:val="0"/>
                  <w:autoSpaceDN w:val="0"/>
                  <w:adjustRightInd w:val="0"/>
                  <w:spacing w:line="276" w:lineRule="auto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9" w:type="dxa"/>
            <w:vAlign w:val="center"/>
          </w:tcPr>
          <w:p w14:paraId="60347ECD" w14:textId="0BF86BBB" w:rsidR="00766C06" w:rsidRPr="00BD3FE4" w:rsidRDefault="00766C06" w:rsidP="00766C0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>T1DM and &gt;1 episode a year of severe hypoglycaemia with no obviously preventable precipitating cause.</w:t>
            </w:r>
          </w:p>
        </w:tc>
      </w:tr>
      <w:tr w:rsidR="00766C06" w:rsidRPr="00202E80" w14:paraId="6C5EE359" w14:textId="77777777" w:rsidTr="00BD3FE4">
        <w:trPr>
          <w:trHeight w:val="690"/>
        </w:trPr>
        <w:sdt>
          <w:sdtPr>
            <w:rPr>
              <w:rFonts w:ascii="Arial" w:hAnsi="Arial" w:cs="Arial"/>
              <w:sz w:val="20"/>
              <w:szCs w:val="20"/>
              <w:lang w:val="en-GB"/>
            </w:rPr>
            <w:id w:val="-50008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54041505" w14:textId="20CADE55" w:rsidR="00766C06" w:rsidRPr="004C4786" w:rsidRDefault="00235963" w:rsidP="00BD3FE4">
                <w:pPr>
                  <w:pStyle w:val="ListParagraph"/>
                  <w:widowControl/>
                  <w:suppressAutoHyphens/>
                  <w:spacing w:line="276" w:lineRule="auto"/>
                  <w:ind w:left="0"/>
                  <w:contextualSpacing w:val="0"/>
                  <w:rPr>
                    <w:rFonts w:ascii="Arial" w:hAnsi="Arial" w:cs="Arial"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9639" w:type="dxa"/>
            <w:vAlign w:val="center"/>
          </w:tcPr>
          <w:p w14:paraId="3FEC6EAE" w14:textId="2948A4B6" w:rsidR="00766C06" w:rsidRPr="00BD3FE4" w:rsidRDefault="00766C06" w:rsidP="00766C06">
            <w:pPr>
              <w:pStyle w:val="ListParagraph"/>
              <w:widowControl/>
              <w:suppressAutoHyphens/>
              <w:spacing w:line="276" w:lineRule="auto"/>
              <w:ind w:left="0"/>
              <w:contextualSpacing w:val="0"/>
              <w:rPr>
                <w:rFonts w:ascii="Arial" w:eastAsia="Times New Roman" w:hAnsi="Arial" w:cs="Arial"/>
                <w:spacing w:val="-3"/>
                <w:sz w:val="20"/>
                <w:szCs w:val="20"/>
                <w:lang w:val="en-GB" w:eastAsia="en-GB"/>
              </w:rPr>
            </w:pPr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 xml:space="preserve">T1DM and frequent (&gt;2 episodes a week) asymptomatic </w:t>
            </w:r>
            <w:proofErr w:type="spellStart"/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>hypoglycaemia</w:t>
            </w:r>
            <w:proofErr w:type="spellEnd"/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 xml:space="preserve"> that is causing problems with daily activities.</w:t>
            </w:r>
          </w:p>
        </w:tc>
      </w:tr>
      <w:tr w:rsidR="00766C06" w:rsidRPr="00202E80" w14:paraId="5AC212CB" w14:textId="77777777" w:rsidTr="00BD3FE4">
        <w:trPr>
          <w:trHeight w:val="417"/>
        </w:trPr>
        <w:sdt>
          <w:sdtPr>
            <w:rPr>
              <w:rFonts w:ascii="Arial" w:eastAsia="Times New Roman" w:hAnsi="Arial" w:cs="Arial"/>
              <w:spacing w:val="-3"/>
              <w:sz w:val="20"/>
              <w:szCs w:val="20"/>
              <w:lang w:val="en-GB" w:eastAsia="en-GB"/>
            </w:rPr>
            <w:id w:val="-568884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19FDAB25" w14:textId="5644DBBF" w:rsidR="00766C06" w:rsidRPr="004C4786" w:rsidRDefault="00235963" w:rsidP="00BD3FE4">
                <w:pPr>
                  <w:pStyle w:val="ListParagraph"/>
                  <w:ind w:left="0"/>
                  <w:contextualSpacing w:val="0"/>
                  <w:rPr>
                    <w:rFonts w:ascii="Arial" w:eastAsia="Times New Roman" w:hAnsi="Arial" w:cs="Arial"/>
                    <w:spacing w:val="-3"/>
                    <w:sz w:val="20"/>
                    <w:szCs w:val="20"/>
                    <w:lang w:val="en-GB" w:eastAsia="en-GB"/>
                  </w:rPr>
                </w:pPr>
                <w:r>
                  <w:rPr>
                    <w:rFonts w:ascii="MS Gothic" w:eastAsia="MS Gothic" w:hAnsi="MS Gothic" w:cs="Arial" w:hint="eastAsia"/>
                    <w:spacing w:val="-3"/>
                    <w:sz w:val="20"/>
                    <w:szCs w:val="20"/>
                    <w:lang w:val="en-GB" w:eastAsia="en-GB"/>
                  </w:rPr>
                  <w:t>☐</w:t>
                </w:r>
              </w:p>
            </w:tc>
          </w:sdtContent>
        </w:sdt>
        <w:tc>
          <w:tcPr>
            <w:tcW w:w="9639" w:type="dxa"/>
            <w:vAlign w:val="center"/>
          </w:tcPr>
          <w:p w14:paraId="0F44BAE1" w14:textId="518A718F" w:rsidR="00766C06" w:rsidRPr="00BD3FE4" w:rsidRDefault="00766C06" w:rsidP="00766C06">
            <w:pPr>
              <w:pStyle w:val="ListParagraph"/>
              <w:ind w:left="0"/>
              <w:contextualSpacing w:val="0"/>
              <w:rPr>
                <w:rFonts w:ascii="Arial" w:eastAsia="Times New Roman" w:hAnsi="Arial" w:cs="Arial"/>
                <w:spacing w:val="-3"/>
                <w:sz w:val="20"/>
                <w:szCs w:val="20"/>
                <w:lang w:val="en-GB" w:eastAsia="en-GB"/>
              </w:rPr>
            </w:pPr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 xml:space="preserve">T1DM with extreme fear of </w:t>
            </w:r>
            <w:proofErr w:type="spellStart"/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>hypoglycaemia</w:t>
            </w:r>
            <w:proofErr w:type="spellEnd"/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4C4786" w:rsidRPr="00202E80" w14:paraId="4E111913" w14:textId="77777777" w:rsidTr="00BD3FE4">
        <w:trPr>
          <w:trHeight w:val="678"/>
        </w:trPr>
        <w:sdt>
          <w:sdtPr>
            <w:rPr>
              <w:rFonts w:ascii="Arial" w:eastAsia="Times New Roman" w:hAnsi="Arial" w:cs="Arial"/>
              <w:spacing w:val="-3"/>
              <w:sz w:val="20"/>
              <w:szCs w:val="20"/>
              <w:lang w:val="en-GB" w:eastAsia="en-GB"/>
            </w:rPr>
            <w:id w:val="-1229908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11ED6AE1" w14:textId="291DE07F" w:rsidR="004C4786" w:rsidRPr="004C4786" w:rsidRDefault="00235963" w:rsidP="00BD3FE4">
                <w:pPr>
                  <w:pStyle w:val="ListParagraph"/>
                  <w:ind w:left="0"/>
                  <w:contextualSpacing w:val="0"/>
                  <w:rPr>
                    <w:rFonts w:ascii="Arial" w:eastAsia="Times New Roman" w:hAnsi="Arial" w:cs="Arial"/>
                    <w:spacing w:val="-3"/>
                    <w:sz w:val="20"/>
                    <w:szCs w:val="20"/>
                    <w:lang w:val="en-GB" w:eastAsia="en-GB"/>
                  </w:rPr>
                </w:pPr>
                <w:r>
                  <w:rPr>
                    <w:rFonts w:ascii="MS Gothic" w:eastAsia="MS Gothic" w:hAnsi="MS Gothic" w:cs="Arial" w:hint="eastAsia"/>
                    <w:spacing w:val="-3"/>
                    <w:sz w:val="20"/>
                    <w:szCs w:val="20"/>
                    <w:lang w:val="en-GB" w:eastAsia="en-GB"/>
                  </w:rPr>
                  <w:t>☐</w:t>
                </w:r>
              </w:p>
            </w:tc>
          </w:sdtContent>
        </w:sdt>
        <w:tc>
          <w:tcPr>
            <w:tcW w:w="9639" w:type="dxa"/>
            <w:vAlign w:val="center"/>
          </w:tcPr>
          <w:p w14:paraId="5C29E3B2" w14:textId="511DCC24" w:rsidR="004C4786" w:rsidRPr="00BD3FE4" w:rsidRDefault="004C4786" w:rsidP="004C4786">
            <w:pPr>
              <w:pStyle w:val="ListParagraph"/>
              <w:ind w:left="0"/>
              <w:contextualSpacing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>Insulin-treated diabetes who are living with a learning disability and it is recorded on their GP Learning Disability register</w:t>
            </w:r>
          </w:p>
        </w:tc>
      </w:tr>
      <w:tr w:rsidR="004C4786" w:rsidRPr="00202E80" w14:paraId="24E773DF" w14:textId="77777777" w:rsidTr="00BD3FE4">
        <w:trPr>
          <w:trHeight w:val="689"/>
        </w:trPr>
        <w:sdt>
          <w:sdtPr>
            <w:rPr>
              <w:rFonts w:ascii="Arial" w:eastAsia="Times New Roman" w:hAnsi="Arial" w:cs="Arial"/>
              <w:spacing w:val="-3"/>
              <w:sz w:val="20"/>
              <w:szCs w:val="20"/>
              <w:lang w:val="en-GB" w:eastAsia="en-GB"/>
            </w:rPr>
            <w:id w:val="-97561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159DDFAA" w14:textId="4662EDB4" w:rsidR="004C4786" w:rsidRPr="004C4786" w:rsidRDefault="00235963" w:rsidP="00BD3FE4">
                <w:pPr>
                  <w:pStyle w:val="ListParagraph"/>
                  <w:ind w:left="0"/>
                  <w:contextualSpacing w:val="0"/>
                  <w:rPr>
                    <w:rFonts w:ascii="Arial" w:eastAsia="Times New Roman" w:hAnsi="Arial" w:cs="Arial"/>
                    <w:spacing w:val="-3"/>
                    <w:sz w:val="20"/>
                    <w:szCs w:val="20"/>
                    <w:lang w:val="en-GB" w:eastAsia="en-GB"/>
                  </w:rPr>
                </w:pPr>
                <w:r>
                  <w:rPr>
                    <w:rFonts w:ascii="MS Gothic" w:eastAsia="MS Gothic" w:hAnsi="MS Gothic" w:cs="Arial" w:hint="eastAsia"/>
                    <w:spacing w:val="-3"/>
                    <w:sz w:val="20"/>
                    <w:szCs w:val="20"/>
                    <w:lang w:val="en-GB" w:eastAsia="en-GB"/>
                  </w:rPr>
                  <w:t>☐</w:t>
                </w:r>
              </w:p>
            </w:tc>
          </w:sdtContent>
        </w:sdt>
        <w:tc>
          <w:tcPr>
            <w:tcW w:w="9639" w:type="dxa"/>
            <w:vAlign w:val="center"/>
          </w:tcPr>
          <w:p w14:paraId="27F96013" w14:textId="0F2F0156" w:rsidR="004C4786" w:rsidRPr="00BD3FE4" w:rsidRDefault="004C4786" w:rsidP="004C4786">
            <w:pPr>
              <w:pStyle w:val="ListParagraph"/>
              <w:ind w:left="0"/>
              <w:contextualSpacing w:val="0"/>
              <w:rPr>
                <w:rFonts w:ascii="Arial" w:eastAsia="Times New Roman" w:hAnsi="Arial" w:cs="Arial"/>
                <w:spacing w:val="-3"/>
                <w:sz w:val="20"/>
                <w:szCs w:val="20"/>
                <w:lang w:val="en-GB" w:eastAsia="en-GB"/>
              </w:rPr>
            </w:pPr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 xml:space="preserve">Diabetes on </w:t>
            </w:r>
            <w:proofErr w:type="spellStart"/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>haemodialysis</w:t>
            </w:r>
            <w:proofErr w:type="spellEnd"/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on insulin treatment and clinically indicated as requiring intensive monitoring &gt;8 times daily, as demonstrated on a meter download/review over the past 3 months.</w:t>
            </w:r>
          </w:p>
        </w:tc>
      </w:tr>
      <w:tr w:rsidR="004C4786" w:rsidRPr="00202E80" w14:paraId="09C36A5D" w14:textId="77777777" w:rsidTr="00BD3FE4">
        <w:trPr>
          <w:trHeight w:val="401"/>
        </w:trPr>
        <w:sdt>
          <w:sdtPr>
            <w:rPr>
              <w:rFonts w:ascii="Arial" w:eastAsia="Times New Roman" w:hAnsi="Arial" w:cs="Arial"/>
              <w:spacing w:val="-3"/>
              <w:sz w:val="20"/>
              <w:szCs w:val="20"/>
              <w:lang w:val="en-GB" w:eastAsia="en-GB"/>
            </w:rPr>
            <w:id w:val="1881047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7790F116" w14:textId="1CFF3E8C" w:rsidR="004C4786" w:rsidRPr="004C4786" w:rsidRDefault="00235963" w:rsidP="00BD3FE4">
                <w:pPr>
                  <w:pStyle w:val="ListParagraph"/>
                  <w:ind w:left="0"/>
                  <w:contextualSpacing w:val="0"/>
                  <w:rPr>
                    <w:rFonts w:ascii="Arial" w:eastAsia="Times New Roman" w:hAnsi="Arial" w:cs="Arial"/>
                    <w:spacing w:val="-3"/>
                    <w:sz w:val="20"/>
                    <w:szCs w:val="20"/>
                    <w:lang w:val="en-GB" w:eastAsia="en-GB"/>
                  </w:rPr>
                </w:pPr>
                <w:r>
                  <w:rPr>
                    <w:rFonts w:ascii="MS Gothic" w:eastAsia="MS Gothic" w:hAnsi="MS Gothic" w:cs="Arial" w:hint="eastAsia"/>
                    <w:spacing w:val="-3"/>
                    <w:sz w:val="20"/>
                    <w:szCs w:val="20"/>
                    <w:lang w:val="en-GB" w:eastAsia="en-GB"/>
                  </w:rPr>
                  <w:t>☐</w:t>
                </w:r>
              </w:p>
            </w:tc>
          </w:sdtContent>
        </w:sdt>
        <w:tc>
          <w:tcPr>
            <w:tcW w:w="9639" w:type="dxa"/>
            <w:vAlign w:val="center"/>
          </w:tcPr>
          <w:p w14:paraId="0E7DC38B" w14:textId="195302B5" w:rsidR="004C4786" w:rsidRPr="00BD3FE4" w:rsidRDefault="004C4786" w:rsidP="004C4786">
            <w:pPr>
              <w:pStyle w:val="ListParagraph"/>
              <w:ind w:left="0"/>
              <w:contextualSpacing w:val="0"/>
              <w:rPr>
                <w:rFonts w:ascii="Arial" w:eastAsia="Times New Roman" w:hAnsi="Arial" w:cs="Arial"/>
                <w:spacing w:val="-3"/>
                <w:sz w:val="20"/>
                <w:szCs w:val="20"/>
                <w:lang w:val="en-GB" w:eastAsia="en-GB"/>
              </w:rPr>
            </w:pPr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>Diabetes associated with cystic fibrosis on insulin treatment.</w:t>
            </w:r>
          </w:p>
        </w:tc>
      </w:tr>
      <w:tr w:rsidR="004C4786" w:rsidRPr="00202E80" w14:paraId="3B61CB29" w14:textId="77777777" w:rsidTr="00BD3FE4">
        <w:trPr>
          <w:trHeight w:val="832"/>
        </w:trPr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749414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1CDEDE46" w14:textId="74C0E043" w:rsidR="004C4786" w:rsidRPr="004C4786" w:rsidRDefault="00235963" w:rsidP="00BD3FE4">
                <w:pPr>
                  <w:pStyle w:val="ListParagraph"/>
                  <w:ind w:left="0"/>
                  <w:contextualSpacing w:val="0"/>
                  <w:rPr>
                    <w:rFonts w:ascii="Arial" w:eastAsia="Times New Roman" w:hAnsi="Arial" w:cs="Arial"/>
                    <w:spacing w:val="-3"/>
                    <w:sz w:val="20"/>
                    <w:szCs w:val="20"/>
                    <w:lang w:val="en-GB" w:eastAsia="en-GB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9" w:type="dxa"/>
            <w:vAlign w:val="center"/>
          </w:tcPr>
          <w:p w14:paraId="129F79AC" w14:textId="77777777" w:rsidR="004C4786" w:rsidRPr="00BD3FE4" w:rsidRDefault="004C4786" w:rsidP="004C4786">
            <w:pPr>
              <w:pStyle w:val="ListParagraph"/>
              <w:ind w:left="0"/>
              <w:contextualSpacing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>T1DM and pregnant (12 months in total inclusive of post-delivery period)</w:t>
            </w:r>
          </w:p>
          <w:p w14:paraId="5DA8FCEE" w14:textId="77777777" w:rsidR="001675F5" w:rsidRPr="00BD3FE4" w:rsidRDefault="001675F5" w:rsidP="004C4786">
            <w:pPr>
              <w:pStyle w:val="ListParagraph"/>
              <w:ind w:left="0"/>
              <w:contextualSpacing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D01DC01" w14:textId="22F2E8F6" w:rsidR="004C4786" w:rsidRPr="00BD3FE4" w:rsidRDefault="004C4786" w:rsidP="004C4786">
            <w:pPr>
              <w:pStyle w:val="ListParagraph"/>
              <w:ind w:left="0"/>
              <w:contextualSpacing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3F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Please specify stop date:</w:t>
            </w:r>
            <w:r w:rsidRPr="00BD3FE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458077532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BD3FE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bookmarkEnd w:id="1"/>
    </w:tbl>
    <w:p w14:paraId="0D248F89" w14:textId="77777777" w:rsidR="004C4786" w:rsidRDefault="004C4786" w:rsidP="004C4786">
      <w:pPr>
        <w:pStyle w:val="Default"/>
        <w:spacing w:line="360" w:lineRule="auto"/>
        <w:rPr>
          <w:sz w:val="20"/>
          <w:szCs w:val="20"/>
        </w:rPr>
      </w:pPr>
    </w:p>
    <w:p w14:paraId="4AD8B8BD" w14:textId="4D6CDACB" w:rsidR="00250827" w:rsidRDefault="00250827" w:rsidP="004C4786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Hybrid </w:t>
      </w:r>
      <w:r w:rsidR="00210513">
        <w:rPr>
          <w:sz w:val="20"/>
          <w:szCs w:val="20"/>
        </w:rPr>
        <w:t>Closed Loop System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421"/>
        <w:gridCol w:w="9639"/>
      </w:tblGrid>
      <w:tr w:rsidR="00210513" w14:paraId="06EE4FFE" w14:textId="77777777" w:rsidTr="002918C2">
        <w:trPr>
          <w:trHeight w:val="619"/>
        </w:trPr>
        <w:sdt>
          <w:sdtPr>
            <w:rPr>
              <w:rFonts w:eastAsia="Times New Roman"/>
              <w:spacing w:val="-3"/>
              <w:sz w:val="20"/>
              <w:szCs w:val="20"/>
              <w:lang w:eastAsia="en-GB"/>
            </w:rPr>
            <w:id w:val="-1386863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vAlign w:val="center"/>
              </w:tcPr>
              <w:p w14:paraId="3B9947D4" w14:textId="74CC299A" w:rsidR="00210513" w:rsidRDefault="00210513" w:rsidP="00210513">
                <w:pPr>
                  <w:pStyle w:val="Default"/>
                  <w:spacing w:after="200" w:line="360" w:lineRule="auto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pacing w:val="-3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  <w:tc>
          <w:tcPr>
            <w:tcW w:w="9639" w:type="dxa"/>
            <w:vAlign w:val="center"/>
          </w:tcPr>
          <w:p w14:paraId="0265655D" w14:textId="6AB8087B" w:rsidR="00210513" w:rsidRDefault="00210513" w:rsidP="00210513">
            <w:pPr>
              <w:pStyle w:val="Default"/>
              <w:spacing w:after="20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T1DM (Freestyle Libre 2 plus or Freestyle Libre 3</w:t>
            </w:r>
            <w:r w:rsidRPr="008E4CB1">
              <w:rPr>
                <w:color w:val="000000" w:themeColor="text1"/>
                <w:sz w:val="20"/>
                <w:szCs w:val="20"/>
              </w:rPr>
              <w:t xml:space="preserve"> </w:t>
            </w:r>
            <w:r w:rsidR="00D445E3" w:rsidRPr="008E4CB1">
              <w:rPr>
                <w:color w:val="000000" w:themeColor="text1"/>
                <w:sz w:val="20"/>
                <w:szCs w:val="20"/>
              </w:rPr>
              <w:t xml:space="preserve">plus </w:t>
            </w:r>
            <w:r>
              <w:rPr>
                <w:sz w:val="20"/>
                <w:szCs w:val="20"/>
              </w:rPr>
              <w:t>for use with an insulin pump.)</w:t>
            </w:r>
          </w:p>
        </w:tc>
      </w:tr>
    </w:tbl>
    <w:p w14:paraId="4EE93C07" w14:textId="77777777" w:rsidR="00250827" w:rsidRDefault="00250827" w:rsidP="00AE2020">
      <w:pPr>
        <w:pStyle w:val="Default"/>
        <w:spacing w:after="200" w:line="360" w:lineRule="auto"/>
        <w:rPr>
          <w:sz w:val="20"/>
          <w:szCs w:val="20"/>
        </w:rPr>
      </w:pPr>
    </w:p>
    <w:p w14:paraId="779E4340" w14:textId="77777777" w:rsidR="00250827" w:rsidRDefault="00250827" w:rsidP="00AE2020">
      <w:pPr>
        <w:pStyle w:val="Default"/>
        <w:spacing w:after="200" w:line="360" w:lineRule="auto"/>
        <w:rPr>
          <w:sz w:val="20"/>
          <w:szCs w:val="20"/>
        </w:rPr>
      </w:pPr>
    </w:p>
    <w:p w14:paraId="0B5736D3" w14:textId="77777777" w:rsidR="00250827" w:rsidRDefault="00250827" w:rsidP="00AE2020">
      <w:pPr>
        <w:pStyle w:val="Default"/>
        <w:spacing w:after="200" w:line="360" w:lineRule="auto"/>
        <w:rPr>
          <w:sz w:val="20"/>
          <w:szCs w:val="20"/>
        </w:rPr>
      </w:pPr>
    </w:p>
    <w:p w14:paraId="66504D46" w14:textId="0D86E6F6" w:rsidR="00AE2020" w:rsidRPr="007113B9" w:rsidRDefault="00AE2020" w:rsidP="00AE2020">
      <w:pPr>
        <w:pStyle w:val="Default"/>
        <w:spacing w:after="200" w:line="360" w:lineRule="auto"/>
        <w:rPr>
          <w:b/>
          <w:bCs/>
          <w:sz w:val="20"/>
          <w:szCs w:val="20"/>
        </w:rPr>
      </w:pPr>
      <w:r w:rsidRPr="007113B9">
        <w:rPr>
          <w:sz w:val="20"/>
          <w:szCs w:val="20"/>
        </w:rPr>
        <w:t>Use of this device</w:t>
      </w:r>
      <w:r w:rsidRPr="007113B9">
        <w:rPr>
          <w:spacing w:val="-3"/>
          <w:sz w:val="20"/>
          <w:szCs w:val="20"/>
          <w:vertAlign w:val="superscript"/>
        </w:rPr>
        <w:t xml:space="preserve"> </w:t>
      </w:r>
      <w:r w:rsidRPr="007113B9">
        <w:rPr>
          <w:sz w:val="20"/>
          <w:szCs w:val="20"/>
        </w:rPr>
        <w:t>will only be continued at the discretion of the diabetes specialist team if there is sustained benefit in patient outcomes whilst they are using the device. Your patient/their carer understands that NHS funding may be withdrawn if no benefit is seen but they will have the option to self-fund the device.</w:t>
      </w:r>
    </w:p>
    <w:p w14:paraId="1EE3AE1E" w14:textId="2A6F6F80" w:rsidR="00452779" w:rsidRPr="00BD3FE4" w:rsidRDefault="00AE2020" w:rsidP="00BD3FE4">
      <w:pPr>
        <w:pStyle w:val="Default"/>
        <w:spacing w:line="360" w:lineRule="auto"/>
        <w:rPr>
          <w:sz w:val="20"/>
          <w:szCs w:val="20"/>
        </w:rPr>
      </w:pPr>
      <w:r w:rsidRPr="007113B9">
        <w:rPr>
          <w:sz w:val="20"/>
          <w:szCs w:val="20"/>
        </w:rPr>
        <w:t xml:space="preserve">If at any point a decision is made to stop the device, we will contact you to advise to discontinue the device. </w:t>
      </w:r>
      <w:r w:rsidRPr="007113B9">
        <w:rPr>
          <w:b/>
          <w:sz w:val="20"/>
          <w:szCs w:val="20"/>
        </w:rPr>
        <w:t>Please do not discontinue the device unless instructed to do so</w:t>
      </w:r>
    </w:p>
    <w:p w14:paraId="632DF0B6" w14:textId="77777777" w:rsidR="00AA5E84" w:rsidRDefault="00AA5E84" w:rsidP="00AE2020">
      <w:pPr>
        <w:pStyle w:val="Default"/>
        <w:spacing w:before="300" w:after="200"/>
        <w:rPr>
          <w:b/>
          <w:bCs/>
          <w:sz w:val="20"/>
          <w:szCs w:val="20"/>
        </w:rPr>
      </w:pPr>
    </w:p>
    <w:p w14:paraId="5F1FF013" w14:textId="2D52F92D" w:rsidR="00BD3FE4" w:rsidRDefault="00AE2020" w:rsidP="00AE2020">
      <w:pPr>
        <w:pStyle w:val="Default"/>
        <w:spacing w:before="300" w:after="200"/>
        <w:rPr>
          <w:b/>
          <w:bCs/>
          <w:sz w:val="20"/>
          <w:szCs w:val="20"/>
        </w:rPr>
      </w:pPr>
      <w:r w:rsidRPr="001675F5">
        <w:rPr>
          <w:b/>
          <w:bCs/>
          <w:sz w:val="20"/>
          <w:szCs w:val="20"/>
        </w:rPr>
        <w:t xml:space="preserve">Please </w:t>
      </w:r>
      <w:r w:rsidR="007113B9" w:rsidRPr="001675F5">
        <w:rPr>
          <w:b/>
          <w:bCs/>
          <w:sz w:val="20"/>
          <w:szCs w:val="20"/>
        </w:rPr>
        <w:t>prescribe</w:t>
      </w:r>
      <w:r w:rsidRPr="001675F5">
        <w:rPr>
          <w:b/>
          <w:bCs/>
          <w:sz w:val="20"/>
          <w:szCs w:val="20"/>
        </w:rPr>
        <w:t>:</w:t>
      </w:r>
    </w:p>
    <w:tbl>
      <w:tblPr>
        <w:tblW w:w="5172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3123"/>
        <w:gridCol w:w="1137"/>
        <w:gridCol w:w="1276"/>
        <w:gridCol w:w="996"/>
        <w:gridCol w:w="1278"/>
        <w:gridCol w:w="1841"/>
      </w:tblGrid>
      <w:tr w:rsidR="00AA5E84" w:rsidRPr="007D3E99" w14:paraId="78DB9448" w14:textId="77777777" w:rsidTr="00BD4B82">
        <w:trPr>
          <w:trHeight w:val="454"/>
        </w:trPr>
        <w:tc>
          <w:tcPr>
            <w:tcW w:w="1756" w:type="pct"/>
            <w:gridSpan w:val="2"/>
            <w:vAlign w:val="center"/>
          </w:tcPr>
          <w:p w14:paraId="2BA25618" w14:textId="77777777" w:rsidR="00AA5E84" w:rsidRPr="008E4CB1" w:rsidRDefault="00AA5E84" w:rsidP="00BD4B8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bookmarkStart w:id="2" w:name="_Hlk170989979"/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>Product</w:t>
            </w:r>
          </w:p>
        </w:tc>
        <w:tc>
          <w:tcPr>
            <w:tcW w:w="565" w:type="pct"/>
            <w:vAlign w:val="center"/>
          </w:tcPr>
          <w:p w14:paraId="0DCD9237" w14:textId="77777777" w:rsidR="00AA5E84" w:rsidRPr="008E4CB1" w:rsidRDefault="00AA5E84" w:rsidP="00BD4B8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>PIP Code</w:t>
            </w:r>
          </w:p>
        </w:tc>
        <w:tc>
          <w:tcPr>
            <w:tcW w:w="634" w:type="pct"/>
            <w:vAlign w:val="center"/>
          </w:tcPr>
          <w:p w14:paraId="226F0400" w14:textId="77777777" w:rsidR="00AA5E84" w:rsidRPr="008E4CB1" w:rsidRDefault="00AA5E84" w:rsidP="00BD4B8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>Quantity</w:t>
            </w:r>
          </w:p>
        </w:tc>
        <w:tc>
          <w:tcPr>
            <w:tcW w:w="495" w:type="pct"/>
            <w:vAlign w:val="center"/>
          </w:tcPr>
          <w:p w14:paraId="17F93A6F" w14:textId="77777777" w:rsidR="00AA5E84" w:rsidRPr="008E4CB1" w:rsidRDefault="00AA5E84" w:rsidP="00BD4B8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>Supply duration</w:t>
            </w:r>
          </w:p>
        </w:tc>
        <w:tc>
          <w:tcPr>
            <w:tcW w:w="635" w:type="pct"/>
            <w:shd w:val="clear" w:color="auto" w:fill="auto"/>
            <w:noWrap/>
            <w:vAlign w:val="center"/>
            <w:hideMark/>
          </w:tcPr>
          <w:p w14:paraId="4F438446" w14:textId="77777777" w:rsidR="00AA5E84" w:rsidRPr="008E4CB1" w:rsidRDefault="00AA5E84" w:rsidP="00BD4B8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E4CB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Frequency</w:t>
            </w:r>
          </w:p>
        </w:tc>
        <w:tc>
          <w:tcPr>
            <w:tcW w:w="915" w:type="pct"/>
          </w:tcPr>
          <w:p w14:paraId="6C364400" w14:textId="77777777" w:rsidR="00AA5E84" w:rsidRPr="008E4CB1" w:rsidRDefault="00AA5E84" w:rsidP="00BD4B8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E4CB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Date 1</w:t>
            </w:r>
            <w:r w:rsidRPr="008E4CB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vertAlign w:val="superscript"/>
                <w:lang w:eastAsia="en-GB"/>
              </w:rPr>
              <w:t>st</w:t>
            </w:r>
            <w:r w:rsidRPr="008E4CB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prescription due</w:t>
            </w:r>
          </w:p>
        </w:tc>
      </w:tr>
      <w:tr w:rsidR="00AA5E84" w:rsidRPr="007D3E99" w14:paraId="7DE50054" w14:textId="77777777" w:rsidTr="00BD4B82">
        <w:trPr>
          <w:trHeight w:val="349"/>
        </w:trPr>
        <w:tc>
          <w:tcPr>
            <w:tcW w:w="204" w:type="pct"/>
          </w:tcPr>
          <w:sdt>
            <w:sdt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id w:val="18115921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D477BC" w14:textId="77777777" w:rsidR="00AA5E84" w:rsidRPr="007D3E99" w:rsidDel="00395F65" w:rsidRDefault="00AA5E84" w:rsidP="00BD4B82">
                <w:pPr>
                  <w:spacing w:after="0" w:line="240" w:lineRule="auto"/>
                  <w:rPr>
                    <w:rFonts w:ascii="Arial" w:eastAsia="Times New Roman" w:hAnsi="Arial" w:cs="Arial"/>
                    <w:sz w:val="20"/>
                    <w:szCs w:val="20"/>
                    <w:lang w:eastAsia="en-GB"/>
                  </w:rPr>
                </w:pPr>
                <w:r w:rsidRPr="007D3E99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GB"/>
                  </w:rPr>
                  <w:t>☐</w:t>
                </w:r>
              </w:p>
            </w:sdtContent>
          </w:sdt>
        </w:tc>
        <w:tc>
          <w:tcPr>
            <w:tcW w:w="1552" w:type="pct"/>
            <w:shd w:val="clear" w:color="auto" w:fill="auto"/>
            <w:noWrap/>
            <w:vAlign w:val="center"/>
          </w:tcPr>
          <w:p w14:paraId="64021839" w14:textId="77777777" w:rsidR="00AA5E84" w:rsidRPr="008E4CB1" w:rsidRDefault="00AA5E84" w:rsidP="00BD4B8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>Dexcom ONE+ sensor</w:t>
            </w:r>
          </w:p>
        </w:tc>
        <w:tc>
          <w:tcPr>
            <w:tcW w:w="565" w:type="pct"/>
            <w:vAlign w:val="center"/>
          </w:tcPr>
          <w:p w14:paraId="3F683400" w14:textId="77777777" w:rsidR="00AA5E84" w:rsidRPr="008E4CB1" w:rsidRDefault="00AA5E84" w:rsidP="00BD4B8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>426-8058</w:t>
            </w:r>
          </w:p>
        </w:tc>
        <w:tc>
          <w:tcPr>
            <w:tcW w:w="634" w:type="pct"/>
            <w:vAlign w:val="center"/>
          </w:tcPr>
          <w:p w14:paraId="1B9FB00E" w14:textId="77777777" w:rsidR="00AA5E84" w:rsidRPr="008E4CB1" w:rsidRDefault="00AA5E84" w:rsidP="00BD4B8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>3 packs of 1 sensor</w:t>
            </w:r>
          </w:p>
        </w:tc>
        <w:tc>
          <w:tcPr>
            <w:tcW w:w="495" w:type="pct"/>
            <w:vAlign w:val="center"/>
          </w:tcPr>
          <w:p w14:paraId="5831CA92" w14:textId="77777777" w:rsidR="00AA5E84" w:rsidRPr="008E4CB1" w:rsidRDefault="00AA5E84" w:rsidP="00BD4B8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E4CB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30 days</w:t>
            </w:r>
          </w:p>
        </w:tc>
        <w:tc>
          <w:tcPr>
            <w:tcW w:w="635" w:type="pct"/>
            <w:shd w:val="clear" w:color="auto" w:fill="auto"/>
            <w:noWrap/>
            <w:vAlign w:val="center"/>
          </w:tcPr>
          <w:p w14:paraId="093539CE" w14:textId="77777777" w:rsidR="00AA5E84" w:rsidRPr="008E4CB1" w:rsidRDefault="00AA5E84" w:rsidP="00BD4B8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E4CB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Monthly</w:t>
            </w:r>
          </w:p>
        </w:tc>
        <w:sdt>
          <w:sdtPr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GB"/>
            </w:rPr>
            <w:id w:val="-401599266"/>
            <w:placeholder>
              <w:docPart w:val="4F51D710B7CD4D469F0DBF304B913CA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915" w:type="pct"/>
                <w:vAlign w:val="center"/>
              </w:tcPr>
              <w:p w14:paraId="59F7437D" w14:textId="669513B5" w:rsidR="00AA5E84" w:rsidRPr="008E4CB1" w:rsidRDefault="009D577E" w:rsidP="00BD4B82">
                <w:pPr>
                  <w:spacing w:after="0" w:line="240" w:lineRule="auto"/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GB"/>
                  </w:rPr>
                </w:pPr>
                <w:r w:rsidRPr="008E4CB1">
                  <w:rPr>
                    <w:rStyle w:val="PlaceholderText"/>
                    <w:rFonts w:ascii="Arial" w:hAnsi="Arial" w:cs="Arial"/>
                    <w:color w:val="000000" w:themeColor="text1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</w:tr>
      <w:tr w:rsidR="00AA5E84" w:rsidRPr="007D3E99" w14:paraId="4E715428" w14:textId="77777777" w:rsidTr="00BD4B82">
        <w:trPr>
          <w:trHeight w:val="402"/>
        </w:trPr>
        <w:sdt>
          <w:sdtPr>
            <w:rPr>
              <w:rFonts w:ascii="Arial" w:eastAsia="Times New Roman" w:hAnsi="Arial" w:cs="Arial"/>
              <w:sz w:val="20"/>
              <w:szCs w:val="20"/>
              <w:lang w:eastAsia="en-GB"/>
            </w:rPr>
            <w:id w:val="1132900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</w:tcPr>
              <w:p w14:paraId="362CCD7D" w14:textId="77777777" w:rsidR="00AA5E84" w:rsidRDefault="00AA5E84" w:rsidP="00BD4B82">
                <w:pPr>
                  <w:spacing w:after="0" w:line="240" w:lineRule="auto"/>
                  <w:rPr>
                    <w:rFonts w:ascii="Arial" w:eastAsia="Times New Roman" w:hAnsi="Arial" w:cs="Arial"/>
                    <w:sz w:val="20"/>
                    <w:szCs w:val="20"/>
                    <w:lang w:eastAsia="en-GB"/>
                  </w:rPr>
                </w:pPr>
                <w:r w:rsidRPr="007D3E99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  <w:tc>
          <w:tcPr>
            <w:tcW w:w="1552" w:type="pct"/>
            <w:shd w:val="clear" w:color="auto" w:fill="auto"/>
            <w:noWrap/>
            <w:vAlign w:val="center"/>
          </w:tcPr>
          <w:p w14:paraId="6FD3FAD7" w14:textId="77777777" w:rsidR="00AA5E84" w:rsidRPr="008E4CB1" w:rsidRDefault="00AA5E84" w:rsidP="00BD4B8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>FreeStyle Libre 2 Plus sensor</w:t>
            </w:r>
          </w:p>
        </w:tc>
        <w:tc>
          <w:tcPr>
            <w:tcW w:w="565" w:type="pct"/>
            <w:vAlign w:val="center"/>
          </w:tcPr>
          <w:p w14:paraId="324B006B" w14:textId="77777777" w:rsidR="00AA5E84" w:rsidRPr="008E4CB1" w:rsidRDefault="00AA5E84" w:rsidP="00BD4B8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>428-0194</w:t>
            </w:r>
          </w:p>
        </w:tc>
        <w:tc>
          <w:tcPr>
            <w:tcW w:w="634" w:type="pct"/>
            <w:vAlign w:val="center"/>
          </w:tcPr>
          <w:p w14:paraId="025BDB85" w14:textId="77777777" w:rsidR="00AA5E84" w:rsidRPr="008E4CB1" w:rsidRDefault="00AA5E84" w:rsidP="00BD4B8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>2 packs of 1 sensor</w:t>
            </w:r>
          </w:p>
        </w:tc>
        <w:tc>
          <w:tcPr>
            <w:tcW w:w="495" w:type="pct"/>
            <w:vAlign w:val="center"/>
          </w:tcPr>
          <w:p w14:paraId="19013E35" w14:textId="77777777" w:rsidR="00AA5E84" w:rsidRPr="008E4CB1" w:rsidRDefault="00AA5E84" w:rsidP="00BD4B8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>30 days</w:t>
            </w:r>
          </w:p>
        </w:tc>
        <w:tc>
          <w:tcPr>
            <w:tcW w:w="635" w:type="pct"/>
            <w:shd w:val="clear" w:color="auto" w:fill="auto"/>
            <w:noWrap/>
            <w:vAlign w:val="center"/>
          </w:tcPr>
          <w:p w14:paraId="5FBC3645" w14:textId="77777777" w:rsidR="00AA5E84" w:rsidRPr="008E4CB1" w:rsidRDefault="00AA5E84" w:rsidP="00BD4B8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E4CB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Monthly</w:t>
            </w:r>
          </w:p>
        </w:tc>
        <w:tc>
          <w:tcPr>
            <w:tcW w:w="915" w:type="pct"/>
            <w:vAlign w:val="center"/>
          </w:tcPr>
          <w:sdt>
            <w:sdt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GB"/>
              </w:rPr>
              <w:id w:val="-519859962"/>
              <w:placeholder>
                <w:docPart w:val="2112559D984B437DA2BFDEFF7D5A3FF6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527ADCB1" w14:textId="77777777" w:rsidR="00AA5E84" w:rsidRPr="008E4CB1" w:rsidRDefault="00AA5E84" w:rsidP="00BD4B82">
                <w:pPr>
                  <w:spacing w:after="0" w:line="240" w:lineRule="auto"/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GB"/>
                  </w:rPr>
                </w:pPr>
                <w:r w:rsidRPr="008E4CB1">
                  <w:rPr>
                    <w:rStyle w:val="PlaceholderText"/>
                    <w:rFonts w:ascii="Arial" w:hAnsi="Arial" w:cs="Arial"/>
                    <w:color w:val="000000" w:themeColor="text1"/>
                    <w:sz w:val="18"/>
                    <w:szCs w:val="18"/>
                  </w:rPr>
                  <w:t>Click or tap to enter a date.</w:t>
                </w:r>
              </w:p>
            </w:sdtContent>
          </w:sdt>
        </w:tc>
      </w:tr>
      <w:tr w:rsidR="00210513" w:rsidRPr="007D3E99" w14:paraId="1AC6C38A" w14:textId="77777777" w:rsidTr="00BD4B82">
        <w:trPr>
          <w:trHeight w:val="402"/>
        </w:trPr>
        <w:sdt>
          <w:sdtPr>
            <w:rPr>
              <w:rFonts w:ascii="Arial" w:hAnsi="Arial" w:cs="Arial"/>
              <w:sz w:val="20"/>
              <w:szCs w:val="20"/>
            </w:rPr>
            <w:id w:val="-2018684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</w:tcPr>
              <w:p w14:paraId="706E8BAB" w14:textId="3DDE09B4" w:rsidR="00210513" w:rsidRDefault="008E4CB1" w:rsidP="00210513">
                <w:pPr>
                  <w:spacing w:after="0" w:line="240" w:lineRule="auto"/>
                  <w:rPr>
                    <w:rFonts w:ascii="Arial" w:eastAsia="Times New Roman" w:hAnsi="Arial" w:cs="Arial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52" w:type="pct"/>
            <w:shd w:val="clear" w:color="auto" w:fill="auto"/>
            <w:noWrap/>
            <w:vAlign w:val="center"/>
          </w:tcPr>
          <w:p w14:paraId="5BF11C06" w14:textId="2966B6F9" w:rsidR="00210513" w:rsidRPr="008E4CB1" w:rsidRDefault="00210513" w:rsidP="0021051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>FreeStyle Libre 3</w:t>
            </w:r>
            <w:r w:rsidR="00D445E3"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plus</w:t>
            </w:r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sensor </w:t>
            </w:r>
          </w:p>
        </w:tc>
        <w:tc>
          <w:tcPr>
            <w:tcW w:w="565" w:type="pct"/>
            <w:vAlign w:val="center"/>
          </w:tcPr>
          <w:p w14:paraId="4BCD0A97" w14:textId="0BBB9E57" w:rsidR="00210513" w:rsidRPr="008E4CB1" w:rsidRDefault="00BD410E" w:rsidP="0021051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434-7779</w:t>
            </w:r>
          </w:p>
        </w:tc>
        <w:tc>
          <w:tcPr>
            <w:tcW w:w="634" w:type="pct"/>
            <w:vAlign w:val="center"/>
          </w:tcPr>
          <w:p w14:paraId="141C18BA" w14:textId="6980AF88" w:rsidR="00210513" w:rsidRPr="008E4CB1" w:rsidRDefault="00210513" w:rsidP="0021051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>2 packs of 1 sensor</w:t>
            </w:r>
            <w:r w:rsidRPr="008E4CB1" w:rsidDel="00FC704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95" w:type="pct"/>
            <w:vAlign w:val="center"/>
          </w:tcPr>
          <w:p w14:paraId="14ED5131" w14:textId="08DADA50" w:rsidR="00210513" w:rsidRPr="008E4CB1" w:rsidRDefault="00210513" w:rsidP="0021051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>28 days</w:t>
            </w:r>
            <w:r w:rsidRPr="008E4CB1" w:rsidDel="00FC704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35" w:type="pct"/>
            <w:shd w:val="clear" w:color="auto" w:fill="auto"/>
            <w:noWrap/>
            <w:vAlign w:val="center"/>
          </w:tcPr>
          <w:p w14:paraId="6F50926D" w14:textId="4EF5E3BD" w:rsidR="00210513" w:rsidRPr="008E4CB1" w:rsidRDefault="00210513" w:rsidP="0021051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E4CB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Monthly</w:t>
            </w:r>
            <w:r w:rsidRPr="008E4CB1" w:rsidDel="00FC704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</w:p>
        </w:tc>
        <w:sdt>
          <w:sdtPr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GB"/>
            </w:rPr>
            <w:id w:val="-1805848322"/>
            <w:placeholder>
              <w:docPart w:val="439EBBA0CB9F4C1F92675FBE77CDDCC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915" w:type="pct"/>
                <w:vAlign w:val="center"/>
              </w:tcPr>
              <w:p w14:paraId="010E4056" w14:textId="5E797B8A" w:rsidR="00210513" w:rsidRPr="008E4CB1" w:rsidRDefault="00210513" w:rsidP="00210513">
                <w:pPr>
                  <w:spacing w:after="0" w:line="240" w:lineRule="auto"/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GB"/>
                  </w:rPr>
                </w:pPr>
                <w:r w:rsidRPr="008E4CB1">
                  <w:rPr>
                    <w:rStyle w:val="PlaceholderText"/>
                    <w:rFonts w:ascii="Arial" w:hAnsi="Arial" w:cs="Arial"/>
                    <w:color w:val="000000" w:themeColor="text1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</w:tr>
      <w:tr w:rsidR="00D445E3" w:rsidRPr="007D3E99" w14:paraId="192D5798" w14:textId="77777777" w:rsidTr="00BD4B82">
        <w:trPr>
          <w:trHeight w:val="402"/>
        </w:trPr>
        <w:sdt>
          <w:sdtPr>
            <w:rPr>
              <w:rFonts w:ascii="Arial" w:hAnsi="Arial" w:cs="Arial"/>
              <w:sz w:val="20"/>
              <w:szCs w:val="20"/>
            </w:rPr>
            <w:id w:val="-2065013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4" w:type="pct"/>
              </w:tcPr>
              <w:p w14:paraId="5AE463D5" w14:textId="6A9D7B84" w:rsidR="00D445E3" w:rsidRDefault="008E4CB1" w:rsidP="00210513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52" w:type="pct"/>
            <w:shd w:val="clear" w:color="auto" w:fill="auto"/>
            <w:noWrap/>
            <w:vAlign w:val="center"/>
          </w:tcPr>
          <w:p w14:paraId="06D6CE5B" w14:textId="5BA1A7F2" w:rsidR="00D445E3" w:rsidRPr="008E4CB1" w:rsidRDefault="00D445E3" w:rsidP="0021051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</w:pPr>
            <w:proofErr w:type="spellStart"/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Caresens</w:t>
            </w:r>
            <w:proofErr w:type="spellEnd"/>
            <w:r w:rsidRPr="008E4CB1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 xml:space="preserve"> Air Sensor</w:t>
            </w:r>
          </w:p>
        </w:tc>
        <w:tc>
          <w:tcPr>
            <w:tcW w:w="565" w:type="pct"/>
            <w:vAlign w:val="center"/>
          </w:tcPr>
          <w:p w14:paraId="79B722B7" w14:textId="39544B3F" w:rsidR="00D445E3" w:rsidRPr="008E4CB1" w:rsidRDefault="009D577E" w:rsidP="0021051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428-3347</w:t>
            </w:r>
          </w:p>
        </w:tc>
        <w:tc>
          <w:tcPr>
            <w:tcW w:w="634" w:type="pct"/>
            <w:vAlign w:val="center"/>
          </w:tcPr>
          <w:p w14:paraId="01BBC663" w14:textId="471A7660" w:rsidR="00D445E3" w:rsidRPr="008E4CB1" w:rsidRDefault="009D577E" w:rsidP="0021051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D445E3" w:rsidRP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pack of sensor </w:t>
            </w:r>
          </w:p>
        </w:tc>
        <w:tc>
          <w:tcPr>
            <w:tcW w:w="495" w:type="pct"/>
            <w:vAlign w:val="center"/>
          </w:tcPr>
          <w:p w14:paraId="1BB679D7" w14:textId="73EC3C74" w:rsidR="00D445E3" w:rsidRPr="008E4CB1" w:rsidRDefault="009D577E" w:rsidP="0021051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30</w:t>
            </w:r>
            <w:r w:rsidR="008E4CB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days </w:t>
            </w:r>
          </w:p>
        </w:tc>
        <w:tc>
          <w:tcPr>
            <w:tcW w:w="635" w:type="pct"/>
            <w:shd w:val="clear" w:color="auto" w:fill="auto"/>
            <w:noWrap/>
            <w:vAlign w:val="center"/>
          </w:tcPr>
          <w:p w14:paraId="426CF796" w14:textId="2D541DCC" w:rsidR="00D445E3" w:rsidRPr="008E4CB1" w:rsidRDefault="008E4CB1" w:rsidP="0021051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Monthly </w:t>
            </w:r>
          </w:p>
        </w:tc>
        <w:sdt>
          <w:sdtPr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GB"/>
            </w:rPr>
            <w:id w:val="376903434"/>
            <w:placeholder>
              <w:docPart w:val="B0163FF4210C4DBE975FD17F709861D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915" w:type="pct"/>
                <w:vAlign w:val="center"/>
              </w:tcPr>
              <w:p w14:paraId="69631519" w14:textId="10A85B2C" w:rsidR="00D445E3" w:rsidRPr="008E4CB1" w:rsidRDefault="009D577E" w:rsidP="00210513">
                <w:pPr>
                  <w:spacing w:after="0" w:line="240" w:lineRule="auto"/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GB"/>
                  </w:rPr>
                </w:pPr>
                <w:r w:rsidRPr="008E4CB1">
                  <w:rPr>
                    <w:rStyle w:val="PlaceholderText"/>
                    <w:rFonts w:ascii="Arial" w:hAnsi="Arial" w:cs="Arial"/>
                    <w:color w:val="000000" w:themeColor="text1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</w:tr>
      <w:tr w:rsidR="00210513" w:rsidRPr="007D3E99" w14:paraId="3038E54A" w14:textId="77777777" w:rsidTr="00BD4B82">
        <w:trPr>
          <w:trHeight w:val="402"/>
        </w:trPr>
        <w:sdt>
          <w:sdtPr>
            <w:rPr>
              <w:rFonts w:ascii="Arial" w:hAnsi="Arial" w:cs="Arial"/>
              <w:sz w:val="20"/>
              <w:szCs w:val="20"/>
            </w:rPr>
            <w:id w:val="-656996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</w:tcPr>
              <w:p w14:paraId="5975200D" w14:textId="77777777" w:rsidR="00210513" w:rsidRDefault="00210513" w:rsidP="00210513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7D3E9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751" w:type="pct"/>
            <w:gridSpan w:val="3"/>
            <w:shd w:val="clear" w:color="auto" w:fill="auto"/>
            <w:noWrap/>
            <w:vAlign w:val="center"/>
          </w:tcPr>
          <w:p w14:paraId="7D5B825D" w14:textId="77777777" w:rsidR="00210513" w:rsidRPr="008E4CB1" w:rsidRDefault="00210513" w:rsidP="0021051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8E4CB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Sharpsguard</w:t>
            </w:r>
            <w:proofErr w:type="spellEnd"/>
            <w:r w:rsidRPr="008E4CB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5 litre sharps bin</w:t>
            </w:r>
          </w:p>
        </w:tc>
        <w:tc>
          <w:tcPr>
            <w:tcW w:w="1130" w:type="pct"/>
            <w:gridSpan w:val="2"/>
            <w:vAlign w:val="center"/>
          </w:tcPr>
          <w:p w14:paraId="3AA51C5A" w14:textId="77777777" w:rsidR="00210513" w:rsidRPr="008E4CB1" w:rsidRDefault="00210513" w:rsidP="0021051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E4CB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As required</w:t>
            </w:r>
          </w:p>
        </w:tc>
        <w:sdt>
          <w:sdtPr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GB"/>
            </w:rPr>
            <w:id w:val="457848260"/>
            <w:placeholder>
              <w:docPart w:val="01C7B76687B841BCBE4041E6A5C1429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915" w:type="pct"/>
                <w:vAlign w:val="center"/>
              </w:tcPr>
              <w:p w14:paraId="6B3D7831" w14:textId="77777777" w:rsidR="00210513" w:rsidRPr="008E4CB1" w:rsidRDefault="00210513" w:rsidP="00210513">
                <w:pPr>
                  <w:spacing w:after="0" w:line="240" w:lineRule="auto"/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GB"/>
                  </w:rPr>
                </w:pPr>
                <w:r w:rsidRPr="008E4CB1">
                  <w:rPr>
                    <w:rStyle w:val="PlaceholderText"/>
                    <w:rFonts w:ascii="Arial" w:hAnsi="Arial" w:cs="Arial"/>
                    <w:color w:val="000000" w:themeColor="text1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</w:tr>
    </w:tbl>
    <w:bookmarkEnd w:id="2"/>
    <w:p w14:paraId="4EB75765" w14:textId="77777777" w:rsidR="00B56245" w:rsidRDefault="00B56245" w:rsidP="00B56245">
      <w:pPr>
        <w:pStyle w:val="Default"/>
        <w:spacing w:before="240" w:after="240" w:line="360" w:lineRule="auto"/>
        <w:rPr>
          <w:rFonts w:eastAsia="Times New Roman" w:cs="Times New Roman"/>
          <w:b/>
          <w:bCs/>
          <w:sz w:val="20"/>
          <w:szCs w:val="20"/>
          <w:lang w:eastAsia="en-GB"/>
        </w:rPr>
      </w:pPr>
      <w:r w:rsidRPr="00B11AE3">
        <w:rPr>
          <w:rFonts w:eastAsia="Times New Roman" w:cs="Times New Roman"/>
          <w:b/>
          <w:bCs/>
          <w:sz w:val="20"/>
          <w:szCs w:val="20"/>
          <w:u w:val="single"/>
          <w:lang w:eastAsia="en-GB"/>
        </w:rPr>
        <w:t>Blood glucose self-monitoring</w:t>
      </w:r>
    </w:p>
    <w:p w14:paraId="395A3B2E" w14:textId="77777777" w:rsidR="001A44B2" w:rsidRPr="00B11AE3" w:rsidRDefault="001A44B2" w:rsidP="001A44B2">
      <w:pPr>
        <w:pStyle w:val="Default"/>
        <w:spacing w:line="360" w:lineRule="auto"/>
        <w:rPr>
          <w:rFonts w:eastAsia="Times New Roman" w:cs="Times New Roman"/>
          <w:b/>
          <w:bCs/>
          <w:sz w:val="20"/>
          <w:szCs w:val="20"/>
          <w:lang w:eastAsia="en-GB"/>
        </w:rPr>
      </w:pPr>
      <w:bookmarkStart w:id="3" w:name="_Hlk170988641"/>
      <w:r>
        <w:rPr>
          <w:rFonts w:eastAsia="Times New Roman" w:cs="Times New Roman"/>
          <w:b/>
          <w:bCs/>
          <w:sz w:val="20"/>
          <w:szCs w:val="20"/>
          <w:lang w:eastAsia="en-GB"/>
        </w:rPr>
        <w:t xml:space="preserve">A new meter has been supplied </w:t>
      </w:r>
      <w:sdt>
        <w:sdtPr>
          <w:rPr>
            <w:rFonts w:eastAsia="Times New Roman" w:cs="Times New Roman"/>
            <w:sz w:val="20"/>
            <w:szCs w:val="20"/>
            <w:lang w:eastAsia="en-GB"/>
          </w:rPr>
          <w:id w:val="233593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11AE3">
            <w:rPr>
              <w:rFonts w:ascii="MS Gothic" w:eastAsia="MS Gothic" w:hAnsi="MS Gothic" w:cs="Times New Roman" w:hint="eastAsia"/>
              <w:sz w:val="20"/>
              <w:szCs w:val="20"/>
              <w:lang w:eastAsia="en-GB"/>
            </w:rPr>
            <w:t>☐</w:t>
          </w:r>
        </w:sdtContent>
      </w:sdt>
      <w:r>
        <w:rPr>
          <w:rFonts w:eastAsia="Times New Roman" w:cs="Times New Roman"/>
          <w:b/>
          <w:bCs/>
          <w:sz w:val="20"/>
          <w:szCs w:val="20"/>
          <w:lang w:eastAsia="en-GB"/>
        </w:rPr>
        <w:t xml:space="preserve">        No change to existing meter </w:t>
      </w:r>
      <w:sdt>
        <w:sdtPr>
          <w:rPr>
            <w:rFonts w:eastAsia="Times New Roman" w:cs="Times New Roman"/>
            <w:sz w:val="20"/>
            <w:szCs w:val="20"/>
            <w:lang w:eastAsia="en-GB"/>
          </w:rPr>
          <w:id w:val="-73049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11AE3">
            <w:rPr>
              <w:rFonts w:ascii="MS Gothic" w:eastAsia="MS Gothic" w:hAnsi="MS Gothic" w:cs="Times New Roman" w:hint="eastAsia"/>
              <w:sz w:val="20"/>
              <w:szCs w:val="20"/>
              <w:lang w:eastAsia="en-GB"/>
            </w:rPr>
            <w:t>☐</w:t>
          </w:r>
        </w:sdtContent>
      </w:sdt>
    </w:p>
    <w:p w14:paraId="559D1FFD" w14:textId="77777777" w:rsidR="001A44B2" w:rsidRDefault="001A44B2" w:rsidP="001A44B2">
      <w:pPr>
        <w:pStyle w:val="Default"/>
        <w:spacing w:after="240" w:line="360" w:lineRule="auto"/>
        <w:rPr>
          <w:rFonts w:eastAsia="Times New Roman" w:cs="Times New Roman"/>
          <w:b/>
          <w:bCs/>
          <w:sz w:val="20"/>
          <w:szCs w:val="20"/>
          <w:lang w:eastAsia="en-GB"/>
        </w:rPr>
      </w:pPr>
      <w:r>
        <w:rPr>
          <w:rFonts w:eastAsia="Times New Roman" w:cs="Times New Roman"/>
          <w:b/>
          <w:bCs/>
          <w:sz w:val="20"/>
          <w:szCs w:val="20"/>
          <w:lang w:eastAsia="en-GB"/>
        </w:rPr>
        <w:t xml:space="preserve">Meter: </w:t>
      </w:r>
      <w:sdt>
        <w:sdtPr>
          <w:rPr>
            <w:rFonts w:eastAsia="Times New Roman" w:cs="Times New Roman"/>
            <w:b/>
            <w:bCs/>
            <w:sz w:val="20"/>
            <w:szCs w:val="20"/>
            <w:lang w:eastAsia="en-GB"/>
          </w:rPr>
          <w:id w:val="543956414"/>
          <w:placeholder>
            <w:docPart w:val="525DE02E489748C29C6C9909E1B9C401"/>
          </w:placeholder>
          <w:showingPlcHdr/>
        </w:sdtPr>
        <w:sdtEndPr/>
        <w:sdtContent>
          <w:r w:rsidRPr="007D3E99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07E1034E" w14:textId="5516AA41" w:rsidR="001A44B2" w:rsidRPr="00A162BF" w:rsidRDefault="001A44B2" w:rsidP="001A44B2">
      <w:pPr>
        <w:pStyle w:val="Default"/>
        <w:spacing w:after="240" w:line="360" w:lineRule="auto"/>
        <w:rPr>
          <w:rFonts w:eastAsia="Times New Roman" w:cs="Times New Roman"/>
          <w:b/>
          <w:bCs/>
          <w:sz w:val="20"/>
          <w:szCs w:val="20"/>
          <w:lang w:eastAsia="en-GB"/>
        </w:rPr>
      </w:pPr>
      <w:r w:rsidRPr="00CF339F">
        <w:rPr>
          <w:sz w:val="20"/>
          <w:szCs w:val="20"/>
        </w:rPr>
        <w:t xml:space="preserve">Please be aware that your patient will require a </w:t>
      </w:r>
      <w:r w:rsidRPr="001B275D">
        <w:rPr>
          <w:b/>
          <w:bCs/>
          <w:sz w:val="20"/>
          <w:szCs w:val="20"/>
          <w:u w:val="single"/>
        </w:rPr>
        <w:t>reduced quantity</w:t>
      </w:r>
      <w:r w:rsidRPr="00CF339F">
        <w:rPr>
          <w:sz w:val="20"/>
          <w:szCs w:val="20"/>
        </w:rPr>
        <w:t xml:space="preserve"> of blood glucose test strips</w:t>
      </w:r>
      <w:r>
        <w:rPr>
          <w:sz w:val="20"/>
          <w:szCs w:val="20"/>
        </w:rPr>
        <w:t xml:space="preserve"> </w:t>
      </w:r>
      <w:r w:rsidR="00C373B9">
        <w:rPr>
          <w:sz w:val="20"/>
          <w:szCs w:val="20"/>
        </w:rPr>
        <w:t>and</w:t>
      </w:r>
      <w:r>
        <w:rPr>
          <w:sz w:val="20"/>
          <w:szCs w:val="20"/>
        </w:rPr>
        <w:t xml:space="preserve"> lancets.</w:t>
      </w:r>
    </w:p>
    <w:p w14:paraId="5E488B5F" w14:textId="09B36022" w:rsidR="001A44B2" w:rsidRDefault="00452779" w:rsidP="001A44B2">
      <w:pPr>
        <w:pStyle w:val="Default"/>
        <w:spacing w:line="360" w:lineRule="auto"/>
        <w:rPr>
          <w:rFonts w:eastAsia="Times New Roman" w:cs="Times New Roman"/>
          <w:b/>
          <w:bCs/>
          <w:sz w:val="20"/>
          <w:szCs w:val="20"/>
          <w:lang w:eastAsia="en-GB"/>
        </w:rPr>
      </w:pPr>
      <w:r>
        <w:rPr>
          <w:rFonts w:eastAsia="Times New Roman" w:cs="Times New Roman"/>
          <w:b/>
          <w:bCs/>
          <w:sz w:val="20"/>
          <w:szCs w:val="20"/>
          <w:lang w:eastAsia="en-GB"/>
        </w:rPr>
        <w:t>Name of b</w:t>
      </w:r>
      <w:r w:rsidR="001A44B2">
        <w:rPr>
          <w:rFonts w:eastAsia="Times New Roman" w:cs="Times New Roman"/>
          <w:b/>
          <w:bCs/>
          <w:sz w:val="20"/>
          <w:szCs w:val="20"/>
          <w:lang w:eastAsia="en-GB"/>
        </w:rPr>
        <w:t>lood glucose t</w:t>
      </w:r>
      <w:r w:rsidR="001A44B2" w:rsidRPr="00CF339F">
        <w:rPr>
          <w:rFonts w:eastAsia="Times New Roman" w:cs="Times New Roman"/>
          <w:b/>
          <w:bCs/>
          <w:sz w:val="20"/>
          <w:szCs w:val="20"/>
          <w:lang w:eastAsia="en-GB"/>
        </w:rPr>
        <w:t>est strips:</w:t>
      </w:r>
      <w:r w:rsidR="001A44B2" w:rsidRPr="00CF339F">
        <w:rPr>
          <w:rFonts w:eastAsia="Times New Roman" w:cs="Times New Roman"/>
          <w:sz w:val="20"/>
          <w:szCs w:val="20"/>
          <w:lang w:eastAsia="en-GB"/>
        </w:rPr>
        <w:t xml:space="preserve"> </w:t>
      </w:r>
      <w:sdt>
        <w:sdtPr>
          <w:rPr>
            <w:rFonts w:eastAsia="Times New Roman" w:cs="Times New Roman"/>
            <w:sz w:val="20"/>
            <w:szCs w:val="20"/>
            <w:lang w:eastAsia="en-GB"/>
          </w:rPr>
          <w:id w:val="671762731"/>
          <w:placeholder>
            <w:docPart w:val="E58E26D53484420394F93C537BE82198"/>
          </w:placeholder>
          <w:showingPlcHdr/>
        </w:sdtPr>
        <w:sdtEndPr/>
        <w:sdtContent>
          <w:r w:rsidR="001A44B2" w:rsidRPr="00BF55EC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1A44B2" w:rsidRPr="001B275D">
        <w:rPr>
          <w:rFonts w:eastAsia="Times New Roman" w:cs="Times New Roman"/>
          <w:b/>
          <w:bCs/>
          <w:sz w:val="20"/>
          <w:szCs w:val="20"/>
          <w:lang w:eastAsia="en-GB"/>
        </w:rPr>
        <w:t xml:space="preserve">  </w:t>
      </w:r>
    </w:p>
    <w:p w14:paraId="201792A8" w14:textId="462F2962" w:rsidR="001A44B2" w:rsidRDefault="00452779" w:rsidP="001A44B2">
      <w:pPr>
        <w:pStyle w:val="Default"/>
        <w:spacing w:line="360" w:lineRule="auto"/>
        <w:rPr>
          <w:rFonts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/>
          <w:b/>
          <w:bCs/>
          <w:sz w:val="20"/>
          <w:szCs w:val="20"/>
          <w:lang w:eastAsia="en-GB"/>
        </w:rPr>
        <w:t>Name of l</w:t>
      </w:r>
      <w:r w:rsidR="001A44B2" w:rsidRPr="001B275D">
        <w:rPr>
          <w:rFonts w:eastAsia="Times New Roman" w:cs="Times New Roman"/>
          <w:b/>
          <w:bCs/>
          <w:sz w:val="20"/>
          <w:szCs w:val="20"/>
          <w:lang w:eastAsia="en-GB"/>
        </w:rPr>
        <w:t>ancets:</w:t>
      </w:r>
      <w:r w:rsidR="001A44B2">
        <w:rPr>
          <w:rFonts w:eastAsia="Times New Roman" w:cs="Times New Roman"/>
          <w:sz w:val="20"/>
          <w:szCs w:val="20"/>
          <w:lang w:eastAsia="en-GB"/>
        </w:rPr>
        <w:t xml:space="preserve"> </w:t>
      </w:r>
      <w:sdt>
        <w:sdtPr>
          <w:rPr>
            <w:rFonts w:eastAsia="Times New Roman" w:cs="Times New Roman"/>
            <w:sz w:val="20"/>
            <w:szCs w:val="20"/>
            <w:lang w:eastAsia="en-GB"/>
          </w:rPr>
          <w:id w:val="290951751"/>
          <w:placeholder>
            <w:docPart w:val="44C30FBCA9FD4DD4ABAD831890A11FA6"/>
          </w:placeholder>
          <w:showingPlcHdr/>
        </w:sdtPr>
        <w:sdtEndPr/>
        <w:sdtContent>
          <w:r w:rsidR="001A44B2" w:rsidRPr="00BF55EC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30786772" w14:textId="7340567E" w:rsidR="00AA5E84" w:rsidRPr="00AA5E84" w:rsidRDefault="001A44B2" w:rsidP="00AA5E84">
      <w:pPr>
        <w:pStyle w:val="Default"/>
        <w:spacing w:after="240" w:line="360" w:lineRule="auto"/>
        <w:rPr>
          <w:rFonts w:eastAsia="Times New Roman" w:cs="Times New Roman"/>
          <w:bCs/>
          <w:sz w:val="20"/>
          <w:szCs w:val="20"/>
          <w:lang w:eastAsia="en-GB"/>
        </w:rPr>
      </w:pPr>
      <w:r w:rsidRPr="00CF339F">
        <w:rPr>
          <w:rFonts w:eastAsia="Times New Roman" w:cs="Times New Roman"/>
          <w:b/>
          <w:sz w:val="20"/>
          <w:szCs w:val="20"/>
          <w:lang w:eastAsia="en-GB"/>
        </w:rPr>
        <w:t>Q</w:t>
      </w:r>
      <w:r>
        <w:rPr>
          <w:rFonts w:eastAsia="Times New Roman" w:cs="Times New Roman"/>
          <w:b/>
          <w:sz w:val="20"/>
          <w:szCs w:val="20"/>
          <w:lang w:eastAsia="en-GB"/>
        </w:rPr>
        <w:t>uanti</w:t>
      </w:r>
      <w:r w:rsidRPr="00CF339F">
        <w:rPr>
          <w:rFonts w:eastAsia="Times New Roman" w:cs="Times New Roman"/>
          <w:b/>
          <w:sz w:val="20"/>
          <w:szCs w:val="20"/>
          <w:lang w:eastAsia="en-GB"/>
        </w:rPr>
        <w:t>ty:</w:t>
      </w:r>
      <w:r>
        <w:rPr>
          <w:rFonts w:eastAsia="Times New Roman" w:cs="Times New Roman"/>
          <w:b/>
          <w:sz w:val="20"/>
          <w:szCs w:val="20"/>
          <w:lang w:eastAsia="en-GB"/>
        </w:rPr>
        <w:t xml:space="preserve">  </w:t>
      </w:r>
      <w:sdt>
        <w:sdtPr>
          <w:rPr>
            <w:rFonts w:eastAsia="Times New Roman" w:cs="Times New Roman"/>
            <w:b/>
            <w:sz w:val="20"/>
            <w:szCs w:val="20"/>
            <w:lang w:eastAsia="en-GB"/>
          </w:rPr>
          <w:id w:val="369423266"/>
          <w:placeholder>
            <w:docPart w:val="8D3BB1A6A93944D9A1621A8943BD9D55"/>
          </w:placeholder>
          <w:showingPlcHdr/>
        </w:sdtPr>
        <w:sdtEndPr/>
        <w:sdtContent>
          <w:r w:rsidRPr="00BF55EC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>
        <w:rPr>
          <w:rFonts w:eastAsia="Times New Roman" w:cs="Times New Roman"/>
          <w:b/>
          <w:sz w:val="20"/>
          <w:szCs w:val="20"/>
          <w:lang w:eastAsia="en-GB"/>
        </w:rPr>
        <w:t xml:space="preserve"> </w:t>
      </w:r>
      <w:r w:rsidR="00452779">
        <w:rPr>
          <w:rFonts w:eastAsia="Times New Roman" w:cs="Times New Roman"/>
          <w:b/>
          <w:sz w:val="20"/>
          <w:szCs w:val="20"/>
          <w:lang w:eastAsia="en-GB"/>
        </w:rPr>
        <w:t>every</w:t>
      </w:r>
      <w:r w:rsidRPr="00CF339F">
        <w:rPr>
          <w:rFonts w:eastAsia="Times New Roman" w:cs="Times New Roman"/>
          <w:b/>
          <w:sz w:val="20"/>
          <w:szCs w:val="20"/>
          <w:lang w:eastAsia="en-GB"/>
        </w:rPr>
        <w:t xml:space="preserve"> </w:t>
      </w:r>
      <w:sdt>
        <w:sdtPr>
          <w:rPr>
            <w:rFonts w:eastAsia="Times New Roman" w:cs="Times New Roman"/>
            <w:b/>
            <w:sz w:val="20"/>
            <w:szCs w:val="20"/>
            <w:lang w:eastAsia="en-GB"/>
          </w:rPr>
          <w:id w:val="1896773368"/>
          <w:placeholder>
            <w:docPart w:val="39C66EF85C554F4194DFCB74ED28E86B"/>
          </w:placeholder>
          <w:showingPlcHdr/>
        </w:sdtPr>
        <w:sdtEndPr/>
        <w:sdtContent>
          <w:r w:rsidR="00452779" w:rsidRPr="00BF55EC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452779">
        <w:rPr>
          <w:rFonts w:eastAsia="Times New Roman" w:cs="Times New Roman"/>
          <w:b/>
          <w:sz w:val="20"/>
          <w:szCs w:val="20"/>
          <w:lang w:eastAsia="en-GB"/>
        </w:rPr>
        <w:t xml:space="preserve"> month(s)</w:t>
      </w:r>
      <w:bookmarkEnd w:id="3"/>
    </w:p>
    <w:p w14:paraId="3058BC97" w14:textId="1DC883E3" w:rsidR="00FE2B18" w:rsidRPr="00E616AD" w:rsidRDefault="00FE2B18" w:rsidP="00AA5E84">
      <w:pPr>
        <w:pStyle w:val="Default"/>
        <w:spacing w:before="200" w:line="360" w:lineRule="auto"/>
        <w:rPr>
          <w:sz w:val="20"/>
          <w:szCs w:val="20"/>
        </w:rPr>
      </w:pPr>
      <w:bookmarkStart w:id="4" w:name="_Hlk170991998"/>
      <w:r w:rsidRPr="00E616AD">
        <w:rPr>
          <w:sz w:val="20"/>
          <w:szCs w:val="20"/>
        </w:rPr>
        <w:t xml:space="preserve">Thank you for your help. </w:t>
      </w:r>
    </w:p>
    <w:p w14:paraId="077E928B" w14:textId="77777777" w:rsidR="00AA5E84" w:rsidRDefault="00AA5E84" w:rsidP="00FE2B18">
      <w:pPr>
        <w:pStyle w:val="Default"/>
        <w:spacing w:line="360" w:lineRule="auto"/>
        <w:rPr>
          <w:sz w:val="20"/>
          <w:szCs w:val="20"/>
        </w:rPr>
      </w:pPr>
    </w:p>
    <w:p w14:paraId="79F5CB7F" w14:textId="79A9F08F" w:rsidR="007113B9" w:rsidRPr="00E616AD" w:rsidRDefault="00FE2B18" w:rsidP="00FE2B18">
      <w:pPr>
        <w:pStyle w:val="Default"/>
        <w:spacing w:line="360" w:lineRule="auto"/>
        <w:rPr>
          <w:sz w:val="20"/>
          <w:szCs w:val="20"/>
        </w:rPr>
      </w:pPr>
      <w:r w:rsidRPr="00E616AD">
        <w:rPr>
          <w:sz w:val="20"/>
          <w:szCs w:val="20"/>
        </w:rPr>
        <w:t>Yours sincerely</w:t>
      </w:r>
    </w:p>
    <w:sdt>
      <w:sdtPr>
        <w:rPr>
          <w:sz w:val="20"/>
          <w:szCs w:val="20"/>
        </w:rPr>
        <w:id w:val="835034210"/>
        <w:placeholder>
          <w:docPart w:val="DefaultPlaceholder_-1854013440"/>
        </w:placeholder>
        <w:showingPlcHdr/>
      </w:sdtPr>
      <w:sdtEndPr/>
      <w:sdtContent>
        <w:p w14:paraId="347D1466" w14:textId="65138B3B" w:rsidR="00BF55EC" w:rsidRPr="00E616AD" w:rsidRDefault="00BF55EC" w:rsidP="00FE2B18">
          <w:pPr>
            <w:pStyle w:val="Default"/>
            <w:spacing w:line="360" w:lineRule="auto"/>
            <w:rPr>
              <w:sz w:val="20"/>
              <w:szCs w:val="20"/>
            </w:rPr>
          </w:pPr>
          <w:r w:rsidRPr="00E616AD">
            <w:rPr>
              <w:rStyle w:val="PlaceholderText"/>
              <w:sz w:val="20"/>
              <w:szCs w:val="20"/>
            </w:rPr>
            <w:t>Click or tap here to enter text.</w:t>
          </w:r>
        </w:p>
      </w:sdtContent>
    </w:sdt>
    <w:bookmarkEnd w:id="4" w:displacedByCustomXml="prev"/>
    <w:sectPr w:rsidR="00BF55EC" w:rsidRPr="00E616AD" w:rsidSect="004F1958"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1B7D8" w14:textId="77777777" w:rsidR="00542D6F" w:rsidRDefault="00542D6F" w:rsidP="001B65A8">
      <w:pPr>
        <w:spacing w:after="0" w:line="240" w:lineRule="auto"/>
      </w:pPr>
      <w:r>
        <w:separator/>
      </w:r>
    </w:p>
  </w:endnote>
  <w:endnote w:type="continuationSeparator" w:id="0">
    <w:p w14:paraId="7071D29A" w14:textId="77777777" w:rsidR="00542D6F" w:rsidRDefault="00542D6F" w:rsidP="001B6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A6146" w14:textId="77777777" w:rsidR="00542D6F" w:rsidRDefault="00542D6F" w:rsidP="001B65A8">
      <w:pPr>
        <w:spacing w:after="0" w:line="240" w:lineRule="auto"/>
      </w:pPr>
      <w:r>
        <w:separator/>
      </w:r>
    </w:p>
  </w:footnote>
  <w:footnote w:type="continuationSeparator" w:id="0">
    <w:p w14:paraId="01C12079" w14:textId="77777777" w:rsidR="00542D6F" w:rsidRDefault="00542D6F" w:rsidP="001B65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E4D62"/>
    <w:multiLevelType w:val="hybridMultilevel"/>
    <w:tmpl w:val="4A448F5A"/>
    <w:lvl w:ilvl="0" w:tplc="0C94D816">
      <w:start w:val="1"/>
      <w:numFmt w:val="decimal"/>
      <w:lvlText w:val="%1."/>
      <w:lvlJc w:val="left"/>
      <w:pPr>
        <w:ind w:left="709" w:hanging="369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87C384E"/>
    <w:multiLevelType w:val="hybridMultilevel"/>
    <w:tmpl w:val="AE4E9B10"/>
    <w:lvl w:ilvl="0" w:tplc="51A470B0">
      <w:start w:val="1"/>
      <w:numFmt w:val="bullet"/>
      <w:lvlText w:val=""/>
      <w:lvlJc w:val="left"/>
      <w:pPr>
        <w:ind w:left="680" w:hanging="6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9892968">
    <w:abstractNumId w:val="0"/>
  </w:num>
  <w:num w:numId="2" w16cid:durableId="177430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38"/>
    <w:rsid w:val="000077E8"/>
    <w:rsid w:val="00012F4D"/>
    <w:rsid w:val="00015810"/>
    <w:rsid w:val="00015997"/>
    <w:rsid w:val="00032BBB"/>
    <w:rsid w:val="00063815"/>
    <w:rsid w:val="00070973"/>
    <w:rsid w:val="0008452C"/>
    <w:rsid w:val="00090EEF"/>
    <w:rsid w:val="000947C3"/>
    <w:rsid w:val="000A49A7"/>
    <w:rsid w:val="000B05F8"/>
    <w:rsid w:val="000B127C"/>
    <w:rsid w:val="000B41D9"/>
    <w:rsid w:val="000B42EC"/>
    <w:rsid w:val="000C33DE"/>
    <w:rsid w:val="000D1465"/>
    <w:rsid w:val="000E227B"/>
    <w:rsid w:val="000E62D8"/>
    <w:rsid w:val="000E6574"/>
    <w:rsid w:val="00115E9E"/>
    <w:rsid w:val="00124AD4"/>
    <w:rsid w:val="001314D9"/>
    <w:rsid w:val="0013230C"/>
    <w:rsid w:val="00134AC1"/>
    <w:rsid w:val="00147770"/>
    <w:rsid w:val="001523CD"/>
    <w:rsid w:val="001675F5"/>
    <w:rsid w:val="00191A60"/>
    <w:rsid w:val="001A0D96"/>
    <w:rsid w:val="001A44B2"/>
    <w:rsid w:val="001B2E2E"/>
    <w:rsid w:val="001B65A8"/>
    <w:rsid w:val="001C2338"/>
    <w:rsid w:val="001C43C9"/>
    <w:rsid w:val="001E10B5"/>
    <w:rsid w:val="00202E80"/>
    <w:rsid w:val="0020541E"/>
    <w:rsid w:val="00210513"/>
    <w:rsid w:val="00226C10"/>
    <w:rsid w:val="00235963"/>
    <w:rsid w:val="002502D8"/>
    <w:rsid w:val="00250827"/>
    <w:rsid w:val="00251DD3"/>
    <w:rsid w:val="00252EDC"/>
    <w:rsid w:val="00256A3F"/>
    <w:rsid w:val="0027628B"/>
    <w:rsid w:val="00276A08"/>
    <w:rsid w:val="002918C2"/>
    <w:rsid w:val="002A0651"/>
    <w:rsid w:val="002A47B3"/>
    <w:rsid w:val="002C1448"/>
    <w:rsid w:val="002C2616"/>
    <w:rsid w:val="002C274E"/>
    <w:rsid w:val="002C6085"/>
    <w:rsid w:val="002D21D4"/>
    <w:rsid w:val="002D3530"/>
    <w:rsid w:val="002E3BC8"/>
    <w:rsid w:val="002F5D81"/>
    <w:rsid w:val="00307DAC"/>
    <w:rsid w:val="00337DC4"/>
    <w:rsid w:val="003611B3"/>
    <w:rsid w:val="00366500"/>
    <w:rsid w:val="003675D9"/>
    <w:rsid w:val="00372FB9"/>
    <w:rsid w:val="003A678D"/>
    <w:rsid w:val="003B5BED"/>
    <w:rsid w:val="003D1F63"/>
    <w:rsid w:val="003D21BA"/>
    <w:rsid w:val="0040152C"/>
    <w:rsid w:val="00405B86"/>
    <w:rsid w:val="00416CD2"/>
    <w:rsid w:val="0041726B"/>
    <w:rsid w:val="00452779"/>
    <w:rsid w:val="0045711B"/>
    <w:rsid w:val="0047045D"/>
    <w:rsid w:val="00474CC8"/>
    <w:rsid w:val="004B4446"/>
    <w:rsid w:val="004B7E82"/>
    <w:rsid w:val="004C37BA"/>
    <w:rsid w:val="004C4786"/>
    <w:rsid w:val="004C5B49"/>
    <w:rsid w:val="004C6B0A"/>
    <w:rsid w:val="004F1958"/>
    <w:rsid w:val="00531CD6"/>
    <w:rsid w:val="00542D6F"/>
    <w:rsid w:val="00544F19"/>
    <w:rsid w:val="0054525D"/>
    <w:rsid w:val="00564026"/>
    <w:rsid w:val="00565D43"/>
    <w:rsid w:val="00571939"/>
    <w:rsid w:val="005875EF"/>
    <w:rsid w:val="005C6024"/>
    <w:rsid w:val="005F6B01"/>
    <w:rsid w:val="006121F6"/>
    <w:rsid w:val="00652999"/>
    <w:rsid w:val="00654F96"/>
    <w:rsid w:val="00665A68"/>
    <w:rsid w:val="00670080"/>
    <w:rsid w:val="00695A9C"/>
    <w:rsid w:val="006B4E40"/>
    <w:rsid w:val="006B608A"/>
    <w:rsid w:val="006D3842"/>
    <w:rsid w:val="006E36EC"/>
    <w:rsid w:val="006E7E93"/>
    <w:rsid w:val="007113B9"/>
    <w:rsid w:val="00713F34"/>
    <w:rsid w:val="00750122"/>
    <w:rsid w:val="00766C06"/>
    <w:rsid w:val="00795B85"/>
    <w:rsid w:val="00796CBC"/>
    <w:rsid w:val="007D6ED6"/>
    <w:rsid w:val="007D7CAF"/>
    <w:rsid w:val="007E24BD"/>
    <w:rsid w:val="007E4A06"/>
    <w:rsid w:val="007F032B"/>
    <w:rsid w:val="007F659C"/>
    <w:rsid w:val="00800CD5"/>
    <w:rsid w:val="00804AF4"/>
    <w:rsid w:val="00807413"/>
    <w:rsid w:val="0081243C"/>
    <w:rsid w:val="00822838"/>
    <w:rsid w:val="00823C63"/>
    <w:rsid w:val="00826E17"/>
    <w:rsid w:val="00831B8A"/>
    <w:rsid w:val="00834812"/>
    <w:rsid w:val="008636A4"/>
    <w:rsid w:val="008707D2"/>
    <w:rsid w:val="008715FD"/>
    <w:rsid w:val="00873F2B"/>
    <w:rsid w:val="00877F3D"/>
    <w:rsid w:val="008B46A0"/>
    <w:rsid w:val="008B7F33"/>
    <w:rsid w:val="008D3C42"/>
    <w:rsid w:val="008D4AE5"/>
    <w:rsid w:val="008D65DC"/>
    <w:rsid w:val="008E4CB1"/>
    <w:rsid w:val="008F264D"/>
    <w:rsid w:val="009039D7"/>
    <w:rsid w:val="009178C4"/>
    <w:rsid w:val="009370BD"/>
    <w:rsid w:val="00940E37"/>
    <w:rsid w:val="00947CCA"/>
    <w:rsid w:val="00961EF2"/>
    <w:rsid w:val="009924B7"/>
    <w:rsid w:val="009C0AAD"/>
    <w:rsid w:val="009D577E"/>
    <w:rsid w:val="009F4425"/>
    <w:rsid w:val="00A05675"/>
    <w:rsid w:val="00A0672E"/>
    <w:rsid w:val="00A12BFC"/>
    <w:rsid w:val="00A54524"/>
    <w:rsid w:val="00A56608"/>
    <w:rsid w:val="00A6667C"/>
    <w:rsid w:val="00AA5E84"/>
    <w:rsid w:val="00AC1E87"/>
    <w:rsid w:val="00AD5515"/>
    <w:rsid w:val="00AE2020"/>
    <w:rsid w:val="00AE4E77"/>
    <w:rsid w:val="00B02F63"/>
    <w:rsid w:val="00B0425E"/>
    <w:rsid w:val="00B27CB7"/>
    <w:rsid w:val="00B4201A"/>
    <w:rsid w:val="00B46195"/>
    <w:rsid w:val="00B56245"/>
    <w:rsid w:val="00B56F51"/>
    <w:rsid w:val="00B63E97"/>
    <w:rsid w:val="00B86700"/>
    <w:rsid w:val="00B86B62"/>
    <w:rsid w:val="00BB52A8"/>
    <w:rsid w:val="00BB6042"/>
    <w:rsid w:val="00BC77FA"/>
    <w:rsid w:val="00BD3FE4"/>
    <w:rsid w:val="00BD410E"/>
    <w:rsid w:val="00BE48F9"/>
    <w:rsid w:val="00BE54CB"/>
    <w:rsid w:val="00BF55EC"/>
    <w:rsid w:val="00C107F3"/>
    <w:rsid w:val="00C22D39"/>
    <w:rsid w:val="00C2609B"/>
    <w:rsid w:val="00C30330"/>
    <w:rsid w:val="00C373B9"/>
    <w:rsid w:val="00C52E6E"/>
    <w:rsid w:val="00C722DC"/>
    <w:rsid w:val="00C735DC"/>
    <w:rsid w:val="00C7576C"/>
    <w:rsid w:val="00C81CDC"/>
    <w:rsid w:val="00C902CE"/>
    <w:rsid w:val="00C9425F"/>
    <w:rsid w:val="00C978C8"/>
    <w:rsid w:val="00CA0878"/>
    <w:rsid w:val="00CA1D5B"/>
    <w:rsid w:val="00CB21C0"/>
    <w:rsid w:val="00CB4B9D"/>
    <w:rsid w:val="00CC62A5"/>
    <w:rsid w:val="00CD201F"/>
    <w:rsid w:val="00CD3D54"/>
    <w:rsid w:val="00CF339F"/>
    <w:rsid w:val="00CF49AB"/>
    <w:rsid w:val="00D03B23"/>
    <w:rsid w:val="00D21F9E"/>
    <w:rsid w:val="00D445E3"/>
    <w:rsid w:val="00D5247D"/>
    <w:rsid w:val="00D5508A"/>
    <w:rsid w:val="00D716EF"/>
    <w:rsid w:val="00D83A57"/>
    <w:rsid w:val="00DC0C5A"/>
    <w:rsid w:val="00DC6C6D"/>
    <w:rsid w:val="00E161F6"/>
    <w:rsid w:val="00E25AA7"/>
    <w:rsid w:val="00E348D7"/>
    <w:rsid w:val="00E42BC7"/>
    <w:rsid w:val="00E53954"/>
    <w:rsid w:val="00E54B33"/>
    <w:rsid w:val="00E616AD"/>
    <w:rsid w:val="00E6447D"/>
    <w:rsid w:val="00E76F5A"/>
    <w:rsid w:val="00EB455F"/>
    <w:rsid w:val="00EC69FF"/>
    <w:rsid w:val="00ED6FF0"/>
    <w:rsid w:val="00F0561E"/>
    <w:rsid w:val="00F57DFA"/>
    <w:rsid w:val="00F813FC"/>
    <w:rsid w:val="00F96594"/>
    <w:rsid w:val="00FC1D95"/>
    <w:rsid w:val="00FC46E1"/>
    <w:rsid w:val="00FC6B98"/>
    <w:rsid w:val="00FD618B"/>
    <w:rsid w:val="00FD7E1F"/>
    <w:rsid w:val="00FE2B18"/>
    <w:rsid w:val="00FF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B43E23"/>
  <w15:docId w15:val="{21612D8A-0170-42A2-9284-0812FAC09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5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65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5A8"/>
  </w:style>
  <w:style w:type="paragraph" w:styleId="Footer">
    <w:name w:val="footer"/>
    <w:basedOn w:val="Normal"/>
    <w:link w:val="FooterChar"/>
    <w:uiPriority w:val="99"/>
    <w:unhideWhenUsed/>
    <w:rsid w:val="001B65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5A8"/>
  </w:style>
  <w:style w:type="paragraph" w:customStyle="1" w:styleId="Default">
    <w:name w:val="Default"/>
    <w:rsid w:val="001B65A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965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65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65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5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659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65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59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E4E7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77E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7F3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95B85"/>
    <w:pPr>
      <w:spacing w:after="0" w:line="240" w:lineRule="auto"/>
    </w:pPr>
  </w:style>
  <w:style w:type="table" w:styleId="TableGrid">
    <w:name w:val="Table Grid"/>
    <w:basedOn w:val="TableNormal"/>
    <w:uiPriority w:val="39"/>
    <w:rsid w:val="00B56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D201F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CD20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DC0C5A"/>
    <w:pPr>
      <w:widowControl w:val="0"/>
      <w:spacing w:after="0" w:line="240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5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C6F5F-4FC0-4450-BC32-6754C1D54AAE}"/>
      </w:docPartPr>
      <w:docPartBody>
        <w:p w:rsidR="00B9589A" w:rsidRDefault="00B9589A">
          <w:r w:rsidRPr="00C0397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CF65278C41481AA0E2D837CE0A7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E40D5-1C67-47A2-BD72-3FEFD785B24C}"/>
      </w:docPartPr>
      <w:docPartBody>
        <w:p w:rsidR="00B9589A" w:rsidRDefault="00B9589A" w:rsidP="00B9589A">
          <w:pPr>
            <w:pStyle w:val="11CF65278C41481AA0E2D837CE0A7DB42"/>
          </w:pPr>
          <w:r w:rsidRPr="0020541E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4403F3FEE06E4BECBE80F28D4B422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C2B2D-0213-48AC-9B62-BAB0C7C20B95}"/>
      </w:docPartPr>
      <w:docPartBody>
        <w:p w:rsidR="00B9589A" w:rsidRDefault="00B9589A" w:rsidP="00B9589A">
          <w:pPr>
            <w:pStyle w:val="4403F3FEE06E4BECBE80F28D4B422BA02"/>
          </w:pPr>
          <w:r w:rsidRPr="0020541E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364AFB941A7F4D95A8E7CA9386760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BFBA3-3598-41E6-ADCD-6936CB8E2CD9}"/>
      </w:docPartPr>
      <w:docPartBody>
        <w:p w:rsidR="00B9589A" w:rsidRDefault="00B9589A" w:rsidP="00B9589A">
          <w:pPr>
            <w:pStyle w:val="364AFB941A7F4D95A8E7CA938676080C2"/>
          </w:pPr>
          <w:r w:rsidRPr="00E53954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4A2DCFD1BC484E9DA0073EA04B340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0F1AC-916C-4D45-9216-62A1EA385C72}"/>
      </w:docPartPr>
      <w:docPartBody>
        <w:p w:rsidR="00B9589A" w:rsidRDefault="00B9589A" w:rsidP="00B9589A">
          <w:pPr>
            <w:pStyle w:val="4A2DCFD1BC484E9DA0073EA04B34000A1"/>
          </w:pPr>
          <w:r w:rsidRPr="0020541E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37DEAEB528E3442B9AEC30990F158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2FB00-F713-40DC-AF1D-6FAC4BE62624}"/>
      </w:docPartPr>
      <w:docPartBody>
        <w:p w:rsidR="00B9589A" w:rsidRDefault="00B9589A" w:rsidP="00B9589A">
          <w:pPr>
            <w:pStyle w:val="37DEAEB528E3442B9AEC30990F158D8D"/>
          </w:pPr>
          <w:r w:rsidRPr="0020541E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EE515-5B43-46D7-8B3C-104DC5C23440}"/>
      </w:docPartPr>
      <w:docPartBody>
        <w:p w:rsidR="004F2928" w:rsidRDefault="004F2928">
          <w:r w:rsidRPr="00326400">
            <w:rPr>
              <w:rStyle w:val="PlaceholderText"/>
            </w:rPr>
            <w:t>Click or tap to enter a date.</w:t>
          </w:r>
        </w:p>
      </w:docPartBody>
    </w:docPart>
    <w:docPart>
      <w:docPartPr>
        <w:name w:val="525DE02E489748C29C6C9909E1B9C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8C0F1-AC8B-4696-8C7E-491F28C8DBE3}"/>
      </w:docPartPr>
      <w:docPartBody>
        <w:p w:rsidR="004F2928" w:rsidRDefault="004F2928" w:rsidP="004F2928">
          <w:pPr>
            <w:pStyle w:val="525DE02E489748C29C6C9909E1B9C401"/>
          </w:pPr>
          <w:r w:rsidRPr="00C0397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26D53484420394F93C537BE8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59D800-A01D-4442-BCE3-21FAE72B30B1}"/>
      </w:docPartPr>
      <w:docPartBody>
        <w:p w:rsidR="004F2928" w:rsidRDefault="004F2928" w:rsidP="004F2928">
          <w:pPr>
            <w:pStyle w:val="E58E26D53484420394F93C537BE82198"/>
          </w:pPr>
          <w:r w:rsidRPr="00C0397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C30FBCA9FD4DD4ABAD831890A11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72FC0-532C-4273-8820-25FE73087ACA}"/>
      </w:docPartPr>
      <w:docPartBody>
        <w:p w:rsidR="004F2928" w:rsidRDefault="004F2928" w:rsidP="004F2928">
          <w:pPr>
            <w:pStyle w:val="44C30FBCA9FD4DD4ABAD831890A11FA6"/>
          </w:pPr>
          <w:r w:rsidRPr="00C0397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3BB1A6A93944D9A1621A8943BD9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F27EC-DB01-4A53-A3E8-CFE112F17C6E}"/>
      </w:docPartPr>
      <w:docPartBody>
        <w:p w:rsidR="004F2928" w:rsidRDefault="004F2928" w:rsidP="004F2928">
          <w:pPr>
            <w:pStyle w:val="8D3BB1A6A93944D9A1621A8943BD9D55"/>
          </w:pPr>
          <w:r w:rsidRPr="00C0397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C66EF85C554F4194DFCB74ED28E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6D520-F898-41B8-9A83-19E3174D1982}"/>
      </w:docPartPr>
      <w:docPartBody>
        <w:p w:rsidR="00423CED" w:rsidRDefault="00423CED" w:rsidP="00423CED">
          <w:pPr>
            <w:pStyle w:val="39C66EF85C554F4194DFCB74ED28E86B"/>
          </w:pPr>
          <w:r w:rsidRPr="00C0397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12559D984B437DA2BFDEFF7D5A3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0451F-C791-483E-A391-44AB46029301}"/>
      </w:docPartPr>
      <w:docPartBody>
        <w:p w:rsidR="00423CED" w:rsidRDefault="00423CED" w:rsidP="00423CED">
          <w:pPr>
            <w:pStyle w:val="2112559D984B437DA2BFDEFF7D5A3FF6"/>
          </w:pPr>
          <w:r w:rsidRPr="007D3E99">
            <w:rPr>
              <w:rStyle w:val="PlaceholderText"/>
              <w:rFonts w:ascii="Arial" w:hAnsi="Arial" w:cs="Arial"/>
              <w:sz w:val="18"/>
              <w:szCs w:val="18"/>
            </w:rPr>
            <w:t>Click or tap to enter a date.</w:t>
          </w:r>
        </w:p>
      </w:docPartBody>
    </w:docPart>
    <w:docPart>
      <w:docPartPr>
        <w:name w:val="439EBBA0CB9F4C1F92675FBE77CDD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8B414-BBA3-42EB-8483-7CB0D6F4A103}"/>
      </w:docPartPr>
      <w:docPartBody>
        <w:p w:rsidR="00741F30" w:rsidRDefault="00997841" w:rsidP="00997841">
          <w:pPr>
            <w:pStyle w:val="439EBBA0CB9F4C1F92675FBE77CDDCCB"/>
          </w:pPr>
          <w:r w:rsidRPr="007D3E99">
            <w:rPr>
              <w:rStyle w:val="PlaceholderText"/>
              <w:rFonts w:ascii="Arial" w:hAnsi="Arial" w:cs="Arial"/>
              <w:sz w:val="18"/>
              <w:szCs w:val="18"/>
            </w:rPr>
            <w:t>Click or tap to enter a date.</w:t>
          </w:r>
        </w:p>
      </w:docPartBody>
    </w:docPart>
    <w:docPart>
      <w:docPartPr>
        <w:name w:val="01C7B76687B841BCBE4041E6A5C14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9EC2D-8E47-4C02-AABD-113E761AD5C3}"/>
      </w:docPartPr>
      <w:docPartBody>
        <w:p w:rsidR="00741F30" w:rsidRDefault="00997841" w:rsidP="00997841">
          <w:pPr>
            <w:pStyle w:val="01C7B76687B841BCBE4041E6A5C14295"/>
          </w:pPr>
          <w:r w:rsidRPr="007D3E99">
            <w:rPr>
              <w:rStyle w:val="PlaceholderText"/>
              <w:rFonts w:ascii="Arial" w:hAnsi="Arial" w:cs="Arial"/>
              <w:sz w:val="18"/>
              <w:szCs w:val="18"/>
            </w:rPr>
            <w:t>Click or tap to enter a date.</w:t>
          </w:r>
        </w:p>
      </w:docPartBody>
    </w:docPart>
    <w:docPart>
      <w:docPartPr>
        <w:name w:val="B0163FF4210C4DBE975FD17F70986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686D9-E559-4F84-AB7D-15CB3E40B707}"/>
      </w:docPartPr>
      <w:docPartBody>
        <w:p w:rsidR="00124A9F" w:rsidRDefault="00124A9F" w:rsidP="00124A9F">
          <w:pPr>
            <w:pStyle w:val="B0163FF4210C4DBE975FD17F709861D6"/>
          </w:pPr>
          <w:r w:rsidRPr="007D3E99">
            <w:rPr>
              <w:rStyle w:val="PlaceholderText"/>
              <w:rFonts w:ascii="Arial" w:hAnsi="Arial" w:cs="Arial"/>
              <w:sz w:val="18"/>
              <w:szCs w:val="18"/>
            </w:rPr>
            <w:t>Click or tap to enter a date.</w:t>
          </w:r>
        </w:p>
      </w:docPartBody>
    </w:docPart>
    <w:docPart>
      <w:docPartPr>
        <w:name w:val="4F51D710B7CD4D469F0DBF304B913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4E8D1-92B1-486B-988E-39C8199FBBA1}"/>
      </w:docPartPr>
      <w:docPartBody>
        <w:p w:rsidR="00124A9F" w:rsidRDefault="00124A9F" w:rsidP="00124A9F">
          <w:pPr>
            <w:pStyle w:val="4F51D710B7CD4D469F0DBF304B913CAF"/>
          </w:pPr>
          <w:r w:rsidRPr="007D3E99">
            <w:rPr>
              <w:rStyle w:val="PlaceholderText"/>
              <w:rFonts w:ascii="Arial" w:hAnsi="Arial" w:cs="Arial"/>
              <w:sz w:val="18"/>
              <w:szCs w:val="18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89A"/>
    <w:rsid w:val="00124A9F"/>
    <w:rsid w:val="00387EDF"/>
    <w:rsid w:val="00423CED"/>
    <w:rsid w:val="004F2928"/>
    <w:rsid w:val="00741F30"/>
    <w:rsid w:val="00997841"/>
    <w:rsid w:val="00AC52BB"/>
    <w:rsid w:val="00B9589A"/>
    <w:rsid w:val="00CF49AB"/>
    <w:rsid w:val="00F5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4A9F"/>
    <w:rPr>
      <w:color w:val="808080"/>
    </w:rPr>
  </w:style>
  <w:style w:type="paragraph" w:customStyle="1" w:styleId="39C66EF85C554F4194DFCB74ED28E86B">
    <w:name w:val="39C66EF85C554F4194DFCB74ED28E86B"/>
    <w:rsid w:val="00423CED"/>
  </w:style>
  <w:style w:type="paragraph" w:customStyle="1" w:styleId="525DE02E489748C29C6C9909E1B9C401">
    <w:name w:val="525DE02E489748C29C6C9909E1B9C401"/>
    <w:rsid w:val="004F2928"/>
  </w:style>
  <w:style w:type="paragraph" w:customStyle="1" w:styleId="E58E26D53484420394F93C537BE82198">
    <w:name w:val="E58E26D53484420394F93C537BE82198"/>
    <w:rsid w:val="004F2928"/>
  </w:style>
  <w:style w:type="paragraph" w:customStyle="1" w:styleId="44C30FBCA9FD4DD4ABAD831890A11FA6">
    <w:name w:val="44C30FBCA9FD4DD4ABAD831890A11FA6"/>
    <w:rsid w:val="004F2928"/>
  </w:style>
  <w:style w:type="paragraph" w:customStyle="1" w:styleId="8D3BB1A6A93944D9A1621A8943BD9D55">
    <w:name w:val="8D3BB1A6A93944D9A1621A8943BD9D55"/>
    <w:rsid w:val="004F2928"/>
  </w:style>
  <w:style w:type="paragraph" w:customStyle="1" w:styleId="4A2DCFD1BC484E9DA0073EA04B34000A1">
    <w:name w:val="4A2DCFD1BC484E9DA0073EA04B34000A1"/>
    <w:rsid w:val="00B9589A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kern w:val="0"/>
      <w:sz w:val="24"/>
      <w:szCs w:val="24"/>
      <w:lang w:eastAsia="en-US"/>
      <w14:ligatures w14:val="none"/>
    </w:rPr>
  </w:style>
  <w:style w:type="paragraph" w:customStyle="1" w:styleId="11CF65278C41481AA0E2D837CE0A7DB42">
    <w:name w:val="11CF65278C41481AA0E2D837CE0A7DB42"/>
    <w:rsid w:val="00B9589A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kern w:val="0"/>
      <w:sz w:val="24"/>
      <w:szCs w:val="24"/>
      <w:lang w:eastAsia="en-US"/>
      <w14:ligatures w14:val="none"/>
    </w:rPr>
  </w:style>
  <w:style w:type="paragraph" w:customStyle="1" w:styleId="4403F3FEE06E4BECBE80F28D4B422BA02">
    <w:name w:val="4403F3FEE06E4BECBE80F28D4B422BA02"/>
    <w:rsid w:val="00B9589A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kern w:val="0"/>
      <w:sz w:val="24"/>
      <w:szCs w:val="24"/>
      <w:lang w:eastAsia="en-US"/>
      <w14:ligatures w14:val="none"/>
    </w:rPr>
  </w:style>
  <w:style w:type="paragraph" w:customStyle="1" w:styleId="364AFB941A7F4D95A8E7CA938676080C2">
    <w:name w:val="364AFB941A7F4D95A8E7CA938676080C2"/>
    <w:rsid w:val="00B9589A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kern w:val="0"/>
      <w:sz w:val="24"/>
      <w:szCs w:val="24"/>
      <w:lang w:eastAsia="en-US"/>
      <w14:ligatures w14:val="none"/>
    </w:rPr>
  </w:style>
  <w:style w:type="paragraph" w:customStyle="1" w:styleId="37DEAEB528E3442B9AEC30990F158D8D">
    <w:name w:val="37DEAEB528E3442B9AEC30990F158D8D"/>
    <w:rsid w:val="00B9589A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kern w:val="0"/>
      <w:sz w:val="24"/>
      <w:szCs w:val="24"/>
      <w:lang w:eastAsia="en-US"/>
      <w14:ligatures w14:val="none"/>
    </w:rPr>
  </w:style>
  <w:style w:type="paragraph" w:customStyle="1" w:styleId="65D34B7E7865499896BFAB5601EB9F7B">
    <w:name w:val="65D34B7E7865499896BFAB5601EB9F7B"/>
    <w:rsid w:val="00423CED"/>
  </w:style>
  <w:style w:type="paragraph" w:customStyle="1" w:styleId="2112559D984B437DA2BFDEFF7D5A3FF6">
    <w:name w:val="2112559D984B437DA2BFDEFF7D5A3FF6"/>
    <w:rsid w:val="00423CED"/>
  </w:style>
  <w:style w:type="paragraph" w:customStyle="1" w:styleId="439EBBA0CB9F4C1F92675FBE77CDDCCB">
    <w:name w:val="439EBBA0CB9F4C1F92675FBE77CDDCCB"/>
    <w:rsid w:val="00997841"/>
  </w:style>
  <w:style w:type="paragraph" w:customStyle="1" w:styleId="01C7B76687B841BCBE4041E6A5C14295">
    <w:name w:val="01C7B76687B841BCBE4041E6A5C14295"/>
    <w:rsid w:val="00997841"/>
  </w:style>
  <w:style w:type="paragraph" w:customStyle="1" w:styleId="B0163FF4210C4DBE975FD17F709861D6">
    <w:name w:val="B0163FF4210C4DBE975FD17F709861D6"/>
    <w:rsid w:val="00124A9F"/>
    <w:pPr>
      <w:spacing w:line="278" w:lineRule="auto"/>
    </w:pPr>
    <w:rPr>
      <w:sz w:val="24"/>
      <w:szCs w:val="24"/>
    </w:rPr>
  </w:style>
  <w:style w:type="paragraph" w:customStyle="1" w:styleId="4F51D710B7CD4D469F0DBF304B913CAF">
    <w:name w:val="4F51D710B7CD4D469F0DBF304B913CAF"/>
    <w:rsid w:val="00124A9F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CBE18E6ACEDF4E8F8AFA06E933BD83" ma:contentTypeVersion="14" ma:contentTypeDescription="Create a new document." ma:contentTypeScope="" ma:versionID="93cf7ff804b3e681fd0e51596863e106">
  <xsd:schema xmlns:xsd="http://www.w3.org/2001/XMLSchema" xmlns:xs="http://www.w3.org/2001/XMLSchema" xmlns:p="http://schemas.microsoft.com/office/2006/metadata/properties" xmlns:ns3="5e82dc57-ca5e-41a7-9b7c-988994591531" xmlns:ns4="e24e5997-6f2b-4b84-a379-d8413c8e964d" targetNamespace="http://schemas.microsoft.com/office/2006/metadata/properties" ma:root="true" ma:fieldsID="62051c553c70bd61a22e676ed0595619" ns3:_="" ns4:_="">
    <xsd:import namespace="5e82dc57-ca5e-41a7-9b7c-988994591531"/>
    <xsd:import namespace="e24e5997-6f2b-4b84-a379-d8413c8e964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82dc57-ca5e-41a7-9b7c-9889945915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e5997-6f2b-4b84-a379-d8413c8e96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4e5997-6f2b-4b84-a379-d8413c8e964d" xsi:nil="true"/>
  </documentManagement>
</p:properties>
</file>

<file path=customXml/itemProps1.xml><?xml version="1.0" encoding="utf-8"?>
<ds:datastoreItem xmlns:ds="http://schemas.openxmlformats.org/officeDocument/2006/customXml" ds:itemID="{632AEE97-12FA-4D67-BE77-A5947ECDD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82dc57-ca5e-41a7-9b7c-988994591531"/>
    <ds:schemaRef ds:uri="e24e5997-6f2b-4b84-a379-d8413c8e96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91619D-AD7F-4003-A348-27A0480C68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A512FE-EF22-45B5-A1A4-9D50544BB863}">
  <ds:schemaRefs>
    <ds:schemaRef ds:uri="http://schemas.microsoft.com/office/infopath/2007/PartnerControls"/>
    <ds:schemaRef ds:uri="e24e5997-6f2b-4b84-a379-d8413c8e964d"/>
    <ds:schemaRef ds:uri="http://schemas.openxmlformats.org/package/2006/metadata/core-properties"/>
    <ds:schemaRef ds:uri="http://purl.org/dc/elements/1.1/"/>
    <ds:schemaRef ds:uri="http://purl.org/dc/terms/"/>
    <ds:schemaRef ds:uri="5e82dc57-ca5e-41a7-9b7c-988994591531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HBLICT - Temporary Install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Geeson Cathy - NHS Herts Valleys CCG</dc:creator>
  <cp:lastModifiedBy>PANKHANIA, Bijal (NHS HERTFORDSHIRE AND WEST ESSEX ICB - 06N)</cp:lastModifiedBy>
  <cp:revision>5</cp:revision>
  <dcterms:created xsi:type="dcterms:W3CDTF">2026-02-12T15:20:00Z</dcterms:created>
  <dcterms:modified xsi:type="dcterms:W3CDTF">2026-02-25T11:31:00Z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0x010100D5CBE18E6ACEDF4E8F8AFA06E933BD83</vt:lpwstr>
  </property>
</Properties>
</file>