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175C0" w14:textId="77777777" w:rsidR="006D2A65" w:rsidRDefault="00146137" w:rsidP="0029425E">
      <w:pPr>
        <w:jc w:val="center"/>
        <w:rPr>
          <w:b/>
          <w:bCs/>
          <w:sz w:val="28"/>
          <w:szCs w:val="28"/>
        </w:rPr>
      </w:pPr>
      <w:r w:rsidRPr="00146137">
        <w:rPr>
          <w:b/>
          <w:bCs/>
          <w:sz w:val="28"/>
          <w:szCs w:val="28"/>
        </w:rPr>
        <w:t xml:space="preserve">Top Tips Checklist </w:t>
      </w:r>
      <w:r>
        <w:rPr>
          <w:b/>
          <w:bCs/>
          <w:sz w:val="28"/>
          <w:szCs w:val="28"/>
        </w:rPr>
        <w:t>F</w:t>
      </w:r>
      <w:r w:rsidRPr="00146137">
        <w:rPr>
          <w:b/>
          <w:bCs/>
          <w:sz w:val="28"/>
          <w:szCs w:val="28"/>
        </w:rPr>
        <w:t>or High Dose Opioid Prescribing</w:t>
      </w:r>
      <w:r w:rsidR="006D2A65">
        <w:rPr>
          <w:b/>
          <w:bCs/>
          <w:sz w:val="28"/>
          <w:szCs w:val="28"/>
        </w:rPr>
        <w:t xml:space="preserve"> </w:t>
      </w:r>
    </w:p>
    <w:p w14:paraId="12B3AB00" w14:textId="1A295A14" w:rsidR="00632437" w:rsidRDefault="006D2A65" w:rsidP="00A85FF2">
      <w:pPr>
        <w:jc w:val="center"/>
        <w:rPr>
          <w:b/>
          <w:bCs/>
          <w:sz w:val="24"/>
          <w:szCs w:val="24"/>
        </w:rPr>
      </w:pPr>
      <w:r w:rsidRPr="006D2A65">
        <w:rPr>
          <w:b/>
          <w:bCs/>
          <w:sz w:val="24"/>
          <w:szCs w:val="24"/>
        </w:rPr>
        <w:t>(for non-cancer chronic pain)</w:t>
      </w:r>
    </w:p>
    <w:p w14:paraId="3963A7DC" w14:textId="63B21BE6" w:rsidR="00331415" w:rsidRPr="00331415" w:rsidRDefault="00331415" w:rsidP="00331415">
      <w:pPr>
        <w:rPr>
          <w:sz w:val="24"/>
          <w:szCs w:val="24"/>
        </w:rPr>
      </w:pPr>
      <w:r>
        <w:rPr>
          <w:sz w:val="24"/>
          <w:szCs w:val="24"/>
        </w:rPr>
        <w:t>This</w:t>
      </w:r>
      <w:r w:rsidRPr="00331415">
        <w:rPr>
          <w:sz w:val="24"/>
          <w:szCs w:val="24"/>
        </w:rPr>
        <w:t xml:space="preserve"> checklist </w:t>
      </w:r>
      <w:r>
        <w:rPr>
          <w:sz w:val="24"/>
          <w:szCs w:val="24"/>
        </w:rPr>
        <w:t>is</w:t>
      </w:r>
      <w:r w:rsidRPr="00331415">
        <w:rPr>
          <w:sz w:val="24"/>
          <w:szCs w:val="24"/>
        </w:rPr>
        <w:t xml:space="preserve"> to support </w:t>
      </w:r>
      <w:r>
        <w:rPr>
          <w:sz w:val="24"/>
          <w:szCs w:val="24"/>
        </w:rPr>
        <w:t>clinicians when reviewing patients who are prescribed</w:t>
      </w:r>
      <w:r w:rsidRPr="00331415">
        <w:rPr>
          <w:sz w:val="24"/>
          <w:szCs w:val="24"/>
        </w:rPr>
        <w:t xml:space="preserve"> high dose opioids (total daily morphine equivalent dose of more than 120mg) for </w:t>
      </w:r>
      <w:bookmarkStart w:id="0" w:name="_Hlk201656078"/>
      <w:r w:rsidRPr="00331415">
        <w:rPr>
          <w:sz w:val="24"/>
          <w:szCs w:val="24"/>
        </w:rPr>
        <w:t xml:space="preserve">non-cancer, chronic pain in adults.   </w:t>
      </w:r>
      <w:bookmarkEnd w:id="0"/>
    </w:p>
    <w:p w14:paraId="5D135C65" w14:textId="502C9437" w:rsidR="00331415" w:rsidRDefault="00331415" w:rsidP="0029425E">
      <w:pPr>
        <w:rPr>
          <w:sz w:val="24"/>
          <w:szCs w:val="24"/>
        </w:rPr>
      </w:pPr>
      <w:r w:rsidRPr="0029425E">
        <w:rPr>
          <w:sz w:val="24"/>
          <w:szCs w:val="24"/>
        </w:rPr>
        <w:t xml:space="preserve">Herts and West Essex ICS and national guidance do not support the long-term prescribing (greater than 3 months) of opioids or the use of high dose opioids for </w:t>
      </w:r>
      <w:bookmarkStart w:id="1" w:name="_Hlk201656047"/>
      <w:r w:rsidRPr="0029425E">
        <w:rPr>
          <w:sz w:val="24"/>
          <w:szCs w:val="24"/>
        </w:rPr>
        <w:t>non-cancer, chronic pain in adults</w:t>
      </w:r>
      <w:bookmarkEnd w:id="1"/>
      <w:r w:rsidRPr="0029425E">
        <w:rPr>
          <w:sz w:val="24"/>
          <w:szCs w:val="24"/>
        </w:rPr>
        <w:t>.</w:t>
      </w:r>
    </w:p>
    <w:p w14:paraId="02C7C56D" w14:textId="4C5FEF83" w:rsidR="004F027E" w:rsidRPr="0029425E" w:rsidRDefault="004F027E" w:rsidP="004F027E">
      <w:pPr>
        <w:spacing w:after="0"/>
        <w:rPr>
          <w:sz w:val="24"/>
          <w:szCs w:val="24"/>
        </w:rPr>
      </w:pPr>
      <w:r>
        <w:rPr>
          <w:sz w:val="24"/>
          <w:szCs w:val="24"/>
        </w:rPr>
        <w:t>See further information for details on each of these suggestions.</w:t>
      </w:r>
    </w:p>
    <w:tbl>
      <w:tblPr>
        <w:tblStyle w:val="TableGrid"/>
        <w:tblpPr w:leftFromText="180" w:rightFromText="180" w:vertAnchor="text" w:horzAnchor="margin" w:tblpY="212"/>
        <w:tblW w:w="9129" w:type="dxa"/>
        <w:tblLook w:val="04A0" w:firstRow="1" w:lastRow="0" w:firstColumn="1" w:lastColumn="0" w:noHBand="0" w:noVBand="1"/>
      </w:tblPr>
      <w:tblGrid>
        <w:gridCol w:w="3172"/>
        <w:gridCol w:w="3296"/>
        <w:gridCol w:w="2661"/>
      </w:tblGrid>
      <w:tr w:rsidR="006D15A6" w:rsidRPr="001538BE" w14:paraId="455B13A0" w14:textId="77777777" w:rsidTr="00147BFD">
        <w:trPr>
          <w:trHeight w:val="1220"/>
        </w:trPr>
        <w:tc>
          <w:tcPr>
            <w:tcW w:w="3172" w:type="dxa"/>
          </w:tcPr>
          <w:p w14:paraId="43209D05" w14:textId="77777777" w:rsidR="006D15A6" w:rsidRPr="00323670" w:rsidRDefault="006D15A6" w:rsidP="006D15A6">
            <w:pPr>
              <w:spacing w:after="160" w:line="259" w:lineRule="auto"/>
            </w:pPr>
          </w:p>
          <w:p w14:paraId="71BB4480" w14:textId="77777777" w:rsidR="00B65503" w:rsidRPr="00323670" w:rsidRDefault="00B65503" w:rsidP="006D15A6">
            <w:pPr>
              <w:spacing w:after="160" w:line="259" w:lineRule="auto"/>
            </w:pPr>
          </w:p>
        </w:tc>
        <w:tc>
          <w:tcPr>
            <w:tcW w:w="3296" w:type="dxa"/>
          </w:tcPr>
          <w:p w14:paraId="383FCFD2" w14:textId="77777777" w:rsidR="006D15A6" w:rsidRPr="00323670" w:rsidRDefault="006D15A6" w:rsidP="006D15A6">
            <w:pPr>
              <w:spacing w:after="160" w:line="259" w:lineRule="auto"/>
              <w:rPr>
                <w:b/>
                <w:bCs/>
              </w:rPr>
            </w:pPr>
            <w:r w:rsidRPr="00323670">
              <w:rPr>
                <w:b/>
                <w:bCs/>
              </w:rPr>
              <w:t>Discussed in clinical meetings</w:t>
            </w:r>
          </w:p>
        </w:tc>
        <w:tc>
          <w:tcPr>
            <w:tcW w:w="2661" w:type="dxa"/>
          </w:tcPr>
          <w:p w14:paraId="031485BB" w14:textId="354D823C" w:rsidR="00147BFD" w:rsidRPr="00323670" w:rsidRDefault="006D15A6" w:rsidP="006D15A6">
            <w:pPr>
              <w:spacing w:after="160" w:line="259" w:lineRule="auto"/>
              <w:rPr>
                <w:b/>
                <w:bCs/>
              </w:rPr>
            </w:pPr>
            <w:r w:rsidRPr="00323670">
              <w:rPr>
                <w:b/>
                <w:bCs/>
              </w:rPr>
              <w:t>In</w:t>
            </w:r>
            <w:r w:rsidR="007D21AD" w:rsidRPr="00323670">
              <w:rPr>
                <w:b/>
                <w:bCs/>
              </w:rPr>
              <w:t xml:space="preserve"> </w:t>
            </w:r>
            <w:r w:rsidRPr="00323670">
              <w:rPr>
                <w:b/>
                <w:bCs/>
              </w:rPr>
              <w:t>progress/completed/ not actioned</w:t>
            </w:r>
          </w:p>
        </w:tc>
      </w:tr>
      <w:tr w:rsidR="006D15A6" w:rsidRPr="001538BE" w14:paraId="2830843E" w14:textId="77777777" w:rsidTr="00222409">
        <w:trPr>
          <w:trHeight w:val="314"/>
        </w:trPr>
        <w:tc>
          <w:tcPr>
            <w:tcW w:w="3172" w:type="dxa"/>
          </w:tcPr>
          <w:p w14:paraId="520CBFE9" w14:textId="2944AA21" w:rsidR="00711458" w:rsidRPr="00323670" w:rsidRDefault="00711458" w:rsidP="0029425E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323670">
              <w:rPr>
                <w:b/>
                <w:bCs/>
              </w:rPr>
              <w:t>Set up MDTs</w:t>
            </w:r>
          </w:p>
        </w:tc>
        <w:tc>
          <w:tcPr>
            <w:tcW w:w="3296" w:type="dxa"/>
          </w:tcPr>
          <w:p w14:paraId="4E2B35DF" w14:textId="77777777" w:rsidR="006D15A6" w:rsidRPr="00323670" w:rsidRDefault="006D15A6" w:rsidP="006D15A6">
            <w:pPr>
              <w:spacing w:after="160" w:line="259" w:lineRule="auto"/>
            </w:pPr>
          </w:p>
        </w:tc>
        <w:tc>
          <w:tcPr>
            <w:tcW w:w="2661" w:type="dxa"/>
          </w:tcPr>
          <w:p w14:paraId="6ABE78E3" w14:textId="77777777" w:rsidR="006D15A6" w:rsidRPr="00323670" w:rsidRDefault="006D15A6" w:rsidP="006D15A6">
            <w:pPr>
              <w:spacing w:after="160" w:line="259" w:lineRule="auto"/>
            </w:pPr>
          </w:p>
        </w:tc>
      </w:tr>
      <w:tr w:rsidR="006D15A6" w:rsidRPr="001538BE" w14:paraId="011AC104" w14:textId="77777777" w:rsidTr="00222409">
        <w:trPr>
          <w:trHeight w:val="322"/>
        </w:trPr>
        <w:tc>
          <w:tcPr>
            <w:tcW w:w="3172" w:type="dxa"/>
          </w:tcPr>
          <w:p w14:paraId="684E07F3" w14:textId="2E3AC550" w:rsidR="006D15A6" w:rsidRPr="00323670" w:rsidRDefault="00711458" w:rsidP="0022240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323670">
              <w:rPr>
                <w:b/>
                <w:bCs/>
              </w:rPr>
              <w:t>Text messaging</w:t>
            </w:r>
          </w:p>
        </w:tc>
        <w:tc>
          <w:tcPr>
            <w:tcW w:w="3296" w:type="dxa"/>
          </w:tcPr>
          <w:p w14:paraId="1493F5C8" w14:textId="77777777" w:rsidR="006D15A6" w:rsidRPr="00323670" w:rsidRDefault="006D15A6" w:rsidP="006D15A6">
            <w:pPr>
              <w:spacing w:after="160" w:line="259" w:lineRule="auto"/>
            </w:pPr>
          </w:p>
        </w:tc>
        <w:tc>
          <w:tcPr>
            <w:tcW w:w="2661" w:type="dxa"/>
          </w:tcPr>
          <w:p w14:paraId="0B48C0D7" w14:textId="77777777" w:rsidR="006D15A6" w:rsidRPr="00323670" w:rsidRDefault="006D15A6" w:rsidP="006D15A6">
            <w:pPr>
              <w:spacing w:after="160" w:line="259" w:lineRule="auto"/>
            </w:pPr>
          </w:p>
        </w:tc>
      </w:tr>
      <w:tr w:rsidR="006D15A6" w:rsidRPr="001538BE" w14:paraId="60B17DD4" w14:textId="77777777" w:rsidTr="00222409">
        <w:trPr>
          <w:trHeight w:val="1024"/>
        </w:trPr>
        <w:tc>
          <w:tcPr>
            <w:tcW w:w="3172" w:type="dxa"/>
          </w:tcPr>
          <w:p w14:paraId="7FD4E9BB" w14:textId="2617AB83" w:rsidR="00222409" w:rsidRPr="00323670" w:rsidRDefault="00D1470F" w:rsidP="0022240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323670">
              <w:rPr>
                <w:b/>
                <w:bCs/>
              </w:rPr>
              <w:t>P</w:t>
            </w:r>
            <w:r w:rsidR="00CA37D8" w:rsidRPr="00323670">
              <w:rPr>
                <w:b/>
                <w:bCs/>
              </w:rPr>
              <w:t>op-up</w:t>
            </w:r>
            <w:r w:rsidR="006D15A6" w:rsidRPr="00323670">
              <w:rPr>
                <w:b/>
                <w:bCs/>
              </w:rPr>
              <w:t xml:space="preserve"> message</w:t>
            </w:r>
            <w:r w:rsidRPr="00323670">
              <w:rPr>
                <w:b/>
                <w:bCs/>
              </w:rPr>
              <w:t xml:space="preserve"> on EMIS</w:t>
            </w:r>
          </w:p>
          <w:p w14:paraId="0AF8384C" w14:textId="77777777" w:rsidR="00222409" w:rsidRPr="00323670" w:rsidRDefault="00222409" w:rsidP="00222409">
            <w:pPr>
              <w:pStyle w:val="ListParagraph"/>
              <w:ind w:left="360"/>
              <w:rPr>
                <w:b/>
                <w:bCs/>
              </w:rPr>
            </w:pPr>
          </w:p>
          <w:p w14:paraId="7A6B5FCF" w14:textId="5A1FA48A" w:rsidR="006D15A6" w:rsidRPr="00323670" w:rsidRDefault="00D1470F" w:rsidP="00222409">
            <w:pPr>
              <w:pStyle w:val="ListParagraph"/>
              <w:ind w:left="360"/>
              <w:rPr>
                <w:b/>
                <w:bCs/>
              </w:rPr>
            </w:pPr>
            <w:r w:rsidRPr="00323670">
              <w:rPr>
                <w:b/>
                <w:bCs/>
              </w:rPr>
              <w:t>M</w:t>
            </w:r>
            <w:r w:rsidR="006D15A6" w:rsidRPr="00323670">
              <w:rPr>
                <w:b/>
                <w:bCs/>
              </w:rPr>
              <w:t xml:space="preserve">essage </w:t>
            </w:r>
            <w:r w:rsidRPr="00323670">
              <w:rPr>
                <w:b/>
                <w:bCs/>
              </w:rPr>
              <w:t xml:space="preserve">on SystmOne </w:t>
            </w:r>
            <w:r w:rsidR="00222409" w:rsidRPr="00323670">
              <w:rPr>
                <w:b/>
                <w:bCs/>
              </w:rPr>
              <w:t xml:space="preserve">      </w:t>
            </w:r>
            <w:r w:rsidR="006D15A6" w:rsidRPr="00323670">
              <w:rPr>
                <w:b/>
                <w:bCs/>
              </w:rPr>
              <w:t>home page</w:t>
            </w:r>
            <w:r w:rsidR="00B65503" w:rsidRPr="00323670">
              <w:rPr>
                <w:b/>
                <w:bCs/>
              </w:rPr>
              <w:t xml:space="preserve"> </w:t>
            </w:r>
          </w:p>
        </w:tc>
        <w:tc>
          <w:tcPr>
            <w:tcW w:w="3296" w:type="dxa"/>
          </w:tcPr>
          <w:p w14:paraId="04479299" w14:textId="77777777" w:rsidR="006D15A6" w:rsidRPr="00323670" w:rsidRDefault="006D15A6" w:rsidP="006D15A6">
            <w:pPr>
              <w:spacing w:after="160" w:line="259" w:lineRule="auto"/>
            </w:pPr>
          </w:p>
        </w:tc>
        <w:tc>
          <w:tcPr>
            <w:tcW w:w="2661" w:type="dxa"/>
          </w:tcPr>
          <w:p w14:paraId="48CFA31D" w14:textId="77777777" w:rsidR="006D15A6" w:rsidRPr="00323670" w:rsidRDefault="006D15A6" w:rsidP="006D15A6">
            <w:pPr>
              <w:spacing w:after="160" w:line="259" w:lineRule="auto"/>
            </w:pPr>
          </w:p>
        </w:tc>
      </w:tr>
      <w:tr w:rsidR="006D15A6" w:rsidRPr="001538BE" w14:paraId="6016A1CF" w14:textId="77777777" w:rsidTr="00222409">
        <w:trPr>
          <w:trHeight w:val="547"/>
        </w:trPr>
        <w:tc>
          <w:tcPr>
            <w:tcW w:w="3172" w:type="dxa"/>
          </w:tcPr>
          <w:p w14:paraId="1435163E" w14:textId="3779BE06" w:rsidR="006D15A6" w:rsidRPr="00323670" w:rsidRDefault="00711458" w:rsidP="0022240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323670">
              <w:rPr>
                <w:b/>
                <w:bCs/>
              </w:rPr>
              <w:t>Ensure no opioids are prescribed on repeat</w:t>
            </w:r>
          </w:p>
        </w:tc>
        <w:tc>
          <w:tcPr>
            <w:tcW w:w="3296" w:type="dxa"/>
          </w:tcPr>
          <w:p w14:paraId="53A31566" w14:textId="77777777" w:rsidR="006D15A6" w:rsidRPr="00323670" w:rsidRDefault="006D15A6" w:rsidP="006D15A6">
            <w:pPr>
              <w:spacing w:after="160" w:line="259" w:lineRule="auto"/>
            </w:pPr>
          </w:p>
        </w:tc>
        <w:tc>
          <w:tcPr>
            <w:tcW w:w="2661" w:type="dxa"/>
          </w:tcPr>
          <w:p w14:paraId="3278D1D5" w14:textId="77777777" w:rsidR="006D15A6" w:rsidRPr="00323670" w:rsidRDefault="006D15A6" w:rsidP="006D15A6">
            <w:pPr>
              <w:spacing w:after="160" w:line="259" w:lineRule="auto"/>
            </w:pPr>
          </w:p>
        </w:tc>
      </w:tr>
      <w:tr w:rsidR="006D15A6" w:rsidRPr="001538BE" w14:paraId="2BF8189C" w14:textId="77777777" w:rsidTr="00222409">
        <w:trPr>
          <w:trHeight w:val="842"/>
        </w:trPr>
        <w:tc>
          <w:tcPr>
            <w:tcW w:w="3172" w:type="dxa"/>
          </w:tcPr>
          <w:p w14:paraId="5F4A5C56" w14:textId="7806A1A0" w:rsidR="006D15A6" w:rsidRPr="00323670" w:rsidRDefault="006A7FDA" w:rsidP="0022240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323670">
              <w:rPr>
                <w:b/>
                <w:bCs/>
              </w:rPr>
              <w:t xml:space="preserve"> </w:t>
            </w:r>
            <w:r w:rsidR="00D1470F" w:rsidRPr="00323670">
              <w:rPr>
                <w:b/>
                <w:bCs/>
              </w:rPr>
              <w:t xml:space="preserve">Use </w:t>
            </w:r>
            <w:r w:rsidR="006D15A6" w:rsidRPr="00323670">
              <w:rPr>
                <w:b/>
                <w:bCs/>
              </w:rPr>
              <w:t xml:space="preserve">ePACT2 opioid comparators dashboard </w:t>
            </w:r>
            <w:r w:rsidR="00F93774" w:rsidRPr="00323670">
              <w:rPr>
                <w:b/>
                <w:bCs/>
              </w:rPr>
              <w:t>to identify</w:t>
            </w:r>
            <w:r w:rsidR="006D15A6" w:rsidRPr="00323670">
              <w:rPr>
                <w:b/>
                <w:bCs/>
              </w:rPr>
              <w:t xml:space="preserve"> patients</w:t>
            </w:r>
          </w:p>
        </w:tc>
        <w:tc>
          <w:tcPr>
            <w:tcW w:w="3296" w:type="dxa"/>
          </w:tcPr>
          <w:p w14:paraId="42C53CCA" w14:textId="77777777" w:rsidR="006D15A6" w:rsidRPr="00323670" w:rsidRDefault="006D15A6" w:rsidP="006D15A6">
            <w:pPr>
              <w:spacing w:after="160" w:line="259" w:lineRule="auto"/>
            </w:pPr>
          </w:p>
        </w:tc>
        <w:tc>
          <w:tcPr>
            <w:tcW w:w="2661" w:type="dxa"/>
          </w:tcPr>
          <w:p w14:paraId="23B9DA4A" w14:textId="77777777" w:rsidR="006D15A6" w:rsidRPr="00323670" w:rsidRDefault="006D15A6" w:rsidP="006D15A6">
            <w:pPr>
              <w:spacing w:after="160" w:line="259" w:lineRule="auto"/>
            </w:pPr>
          </w:p>
        </w:tc>
      </w:tr>
      <w:tr w:rsidR="006D15A6" w:rsidRPr="001538BE" w14:paraId="68AF83FE" w14:textId="77777777" w:rsidTr="00147BFD">
        <w:trPr>
          <w:trHeight w:val="558"/>
        </w:trPr>
        <w:tc>
          <w:tcPr>
            <w:tcW w:w="3172" w:type="dxa"/>
          </w:tcPr>
          <w:p w14:paraId="67D4D656" w14:textId="753C0A50" w:rsidR="006D15A6" w:rsidRPr="00323670" w:rsidRDefault="00711458" w:rsidP="0022240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323670">
              <w:rPr>
                <w:b/>
                <w:bCs/>
              </w:rPr>
              <w:t>Opioid training completed</w:t>
            </w:r>
          </w:p>
        </w:tc>
        <w:tc>
          <w:tcPr>
            <w:tcW w:w="3296" w:type="dxa"/>
          </w:tcPr>
          <w:p w14:paraId="6B2F8DE3" w14:textId="77777777" w:rsidR="006D15A6" w:rsidRPr="00323670" w:rsidRDefault="006D15A6" w:rsidP="006D15A6">
            <w:pPr>
              <w:spacing w:after="160" w:line="259" w:lineRule="auto"/>
            </w:pPr>
          </w:p>
        </w:tc>
        <w:tc>
          <w:tcPr>
            <w:tcW w:w="2661" w:type="dxa"/>
          </w:tcPr>
          <w:p w14:paraId="1A6325D8" w14:textId="77777777" w:rsidR="006D15A6" w:rsidRPr="00323670" w:rsidRDefault="006D15A6" w:rsidP="006D15A6">
            <w:pPr>
              <w:spacing w:after="160" w:line="259" w:lineRule="auto"/>
            </w:pPr>
          </w:p>
        </w:tc>
      </w:tr>
      <w:tr w:rsidR="006D15A6" w:rsidRPr="001538BE" w14:paraId="19595B70" w14:textId="77777777" w:rsidTr="00222409">
        <w:trPr>
          <w:trHeight w:val="554"/>
        </w:trPr>
        <w:tc>
          <w:tcPr>
            <w:tcW w:w="3172" w:type="dxa"/>
          </w:tcPr>
          <w:p w14:paraId="30678DC7" w14:textId="1F60924F" w:rsidR="00711458" w:rsidRPr="00323670" w:rsidRDefault="006A7FDA" w:rsidP="0022240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323670">
              <w:rPr>
                <w:b/>
                <w:bCs/>
              </w:rPr>
              <w:t xml:space="preserve"> </w:t>
            </w:r>
            <w:r w:rsidR="00711458" w:rsidRPr="00323670">
              <w:rPr>
                <w:b/>
                <w:bCs/>
              </w:rPr>
              <w:t>Opioid treatment agreement/contract</w:t>
            </w:r>
          </w:p>
        </w:tc>
        <w:tc>
          <w:tcPr>
            <w:tcW w:w="3296" w:type="dxa"/>
          </w:tcPr>
          <w:p w14:paraId="0FB6D15B" w14:textId="77777777" w:rsidR="006D15A6" w:rsidRPr="00323670" w:rsidRDefault="006D15A6" w:rsidP="006D15A6">
            <w:pPr>
              <w:spacing w:after="160" w:line="259" w:lineRule="auto"/>
            </w:pPr>
          </w:p>
        </w:tc>
        <w:tc>
          <w:tcPr>
            <w:tcW w:w="2661" w:type="dxa"/>
          </w:tcPr>
          <w:p w14:paraId="738A3D2A" w14:textId="77777777" w:rsidR="006D15A6" w:rsidRPr="00323670" w:rsidRDefault="006D15A6" w:rsidP="006D15A6">
            <w:pPr>
              <w:spacing w:after="160" w:line="259" w:lineRule="auto"/>
            </w:pPr>
          </w:p>
        </w:tc>
      </w:tr>
      <w:tr w:rsidR="00222409" w:rsidRPr="001538BE" w14:paraId="5D18F5AA" w14:textId="77777777" w:rsidTr="00222409">
        <w:trPr>
          <w:trHeight w:val="554"/>
        </w:trPr>
        <w:tc>
          <w:tcPr>
            <w:tcW w:w="3172" w:type="dxa"/>
          </w:tcPr>
          <w:p w14:paraId="6F5D2220" w14:textId="2195587F" w:rsidR="00222409" w:rsidRPr="00323670" w:rsidRDefault="00222409" w:rsidP="0022240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323670">
              <w:rPr>
                <w:b/>
                <w:bCs/>
              </w:rPr>
              <w:t>Liaise with the patient’s regular community pharmacy</w:t>
            </w:r>
          </w:p>
        </w:tc>
        <w:tc>
          <w:tcPr>
            <w:tcW w:w="3296" w:type="dxa"/>
          </w:tcPr>
          <w:p w14:paraId="62F32214" w14:textId="77777777" w:rsidR="00222409" w:rsidRPr="00323670" w:rsidRDefault="00222409" w:rsidP="006D15A6"/>
        </w:tc>
        <w:tc>
          <w:tcPr>
            <w:tcW w:w="2661" w:type="dxa"/>
          </w:tcPr>
          <w:p w14:paraId="246F4E3B" w14:textId="77777777" w:rsidR="00222409" w:rsidRPr="00323670" w:rsidRDefault="00222409" w:rsidP="006D15A6"/>
        </w:tc>
      </w:tr>
      <w:tr w:rsidR="003517B5" w:rsidRPr="001538BE" w14:paraId="076B2FFF" w14:textId="77777777" w:rsidTr="00222409">
        <w:trPr>
          <w:trHeight w:val="308"/>
        </w:trPr>
        <w:tc>
          <w:tcPr>
            <w:tcW w:w="3172" w:type="dxa"/>
          </w:tcPr>
          <w:p w14:paraId="14158FD0" w14:textId="22DDEFC3" w:rsidR="003517B5" w:rsidRPr="00323670" w:rsidRDefault="003517B5" w:rsidP="00222409">
            <w:pPr>
              <w:pStyle w:val="ListParagraph"/>
              <w:numPr>
                <w:ilvl w:val="0"/>
                <w:numId w:val="3"/>
              </w:numPr>
              <w:rPr>
                <w:b/>
                <w:bCs/>
              </w:rPr>
            </w:pPr>
            <w:r w:rsidRPr="00323670">
              <w:rPr>
                <w:b/>
                <w:bCs/>
              </w:rPr>
              <w:t>Patient resources</w:t>
            </w:r>
          </w:p>
        </w:tc>
        <w:tc>
          <w:tcPr>
            <w:tcW w:w="3296" w:type="dxa"/>
          </w:tcPr>
          <w:p w14:paraId="1A3AD3EA" w14:textId="77777777" w:rsidR="003517B5" w:rsidRPr="00323670" w:rsidRDefault="003517B5" w:rsidP="006D15A6">
            <w:pPr>
              <w:spacing w:after="160" w:line="259" w:lineRule="auto"/>
            </w:pPr>
          </w:p>
        </w:tc>
        <w:tc>
          <w:tcPr>
            <w:tcW w:w="2661" w:type="dxa"/>
          </w:tcPr>
          <w:p w14:paraId="5DE07812" w14:textId="77777777" w:rsidR="003517B5" w:rsidRPr="00323670" w:rsidRDefault="003517B5" w:rsidP="006D15A6">
            <w:pPr>
              <w:spacing w:after="160" w:line="259" w:lineRule="auto"/>
            </w:pPr>
          </w:p>
        </w:tc>
      </w:tr>
      <w:tr w:rsidR="00F8757C" w:rsidRPr="001538BE" w14:paraId="0800F342" w14:textId="77777777" w:rsidTr="00F8757C">
        <w:trPr>
          <w:trHeight w:val="1445"/>
        </w:trPr>
        <w:tc>
          <w:tcPr>
            <w:tcW w:w="9129" w:type="dxa"/>
            <w:gridSpan w:val="3"/>
          </w:tcPr>
          <w:p w14:paraId="4CF6B1F7" w14:textId="77777777" w:rsidR="00F8757C" w:rsidRPr="00F8757C" w:rsidRDefault="00F8757C" w:rsidP="00F8757C">
            <w:pPr>
              <w:rPr>
                <w:b/>
                <w:bCs/>
              </w:rPr>
            </w:pPr>
            <w:r w:rsidRPr="00F8757C">
              <w:rPr>
                <w:b/>
                <w:bCs/>
              </w:rPr>
              <w:t>Action plan in place    Sign:                                                                                          Date:</w:t>
            </w:r>
          </w:p>
          <w:p w14:paraId="7F0D447C" w14:textId="77777777" w:rsidR="00F8757C" w:rsidRDefault="00F8757C" w:rsidP="00F8757C">
            <w:pPr>
              <w:pStyle w:val="ListParagraph"/>
              <w:ind w:left="360"/>
              <w:rPr>
                <w:b/>
                <w:bCs/>
              </w:rPr>
            </w:pPr>
          </w:p>
          <w:p w14:paraId="5AC30E1A" w14:textId="137FF81D" w:rsidR="00F8757C" w:rsidRPr="00F8757C" w:rsidRDefault="00F8757C" w:rsidP="00F8757C">
            <w:pPr>
              <w:pStyle w:val="ListParagraph"/>
              <w:ind w:left="360"/>
              <w:rPr>
                <w:b/>
                <w:bCs/>
              </w:rPr>
            </w:pPr>
          </w:p>
        </w:tc>
      </w:tr>
    </w:tbl>
    <w:p w14:paraId="74BA7D6F" w14:textId="77777777" w:rsidR="00222409" w:rsidRDefault="00222409" w:rsidP="00A85FF2">
      <w:pPr>
        <w:rPr>
          <w:b/>
          <w:bCs/>
          <w:u w:val="single"/>
        </w:rPr>
      </w:pPr>
    </w:p>
    <w:p w14:paraId="31F74E44" w14:textId="6C621A38" w:rsidR="00A55BAD" w:rsidRDefault="00A55BAD" w:rsidP="00A85FF2">
      <w:pPr>
        <w:rPr>
          <w:b/>
          <w:bCs/>
          <w:u w:val="single"/>
        </w:rPr>
      </w:pPr>
      <w:r w:rsidRPr="006D15A6">
        <w:rPr>
          <w:b/>
          <w:bCs/>
          <w:u w:val="single"/>
        </w:rPr>
        <w:lastRenderedPageBreak/>
        <w:t xml:space="preserve">Further information: </w:t>
      </w:r>
    </w:p>
    <w:p w14:paraId="6C3D49E4" w14:textId="77777777" w:rsidR="00711458" w:rsidRPr="00711458" w:rsidRDefault="006A7FDA" w:rsidP="00711458">
      <w:pPr>
        <w:pStyle w:val="ListParagraph"/>
        <w:numPr>
          <w:ilvl w:val="0"/>
          <w:numId w:val="6"/>
        </w:numPr>
        <w:rPr>
          <w:b/>
          <w:bCs/>
        </w:rPr>
      </w:pPr>
      <w:r w:rsidRPr="00711458">
        <w:rPr>
          <w:b/>
          <w:bCs/>
        </w:rPr>
        <w:t>New patients</w:t>
      </w:r>
      <w:r>
        <w:t xml:space="preserve"> joining the practice on high dose opioids must be reviewed. </w:t>
      </w:r>
      <w:r w:rsidR="00711458" w:rsidRPr="00711458">
        <w:rPr>
          <w:b/>
          <w:bCs/>
        </w:rPr>
        <w:t xml:space="preserve"> </w:t>
      </w:r>
    </w:p>
    <w:p w14:paraId="2E696998" w14:textId="27F48FCC" w:rsidR="00711458" w:rsidRDefault="00711458" w:rsidP="00711458">
      <w:pPr>
        <w:pStyle w:val="ListParagraph"/>
        <w:numPr>
          <w:ilvl w:val="0"/>
          <w:numId w:val="6"/>
        </w:numPr>
      </w:pPr>
      <w:r w:rsidRPr="00711458">
        <w:rPr>
          <w:b/>
          <w:bCs/>
        </w:rPr>
        <w:t>Accountability</w:t>
      </w:r>
      <w:r w:rsidRPr="009E04CD">
        <w:t xml:space="preserve"> – </w:t>
      </w:r>
      <w:r>
        <w:t xml:space="preserve">the </w:t>
      </w:r>
      <w:r w:rsidRPr="009E04CD">
        <w:t>person who signs the prescription is accountable</w:t>
      </w:r>
    </w:p>
    <w:p w14:paraId="1CFCC3E9" w14:textId="77777777" w:rsidR="00711458" w:rsidRPr="0029425E" w:rsidRDefault="00711458" w:rsidP="0029425E">
      <w:pPr>
        <w:ind w:left="360"/>
      </w:pPr>
    </w:p>
    <w:p w14:paraId="62E89459" w14:textId="0F8FFE4A" w:rsidR="00B16A1A" w:rsidRPr="0048339F" w:rsidRDefault="00B16A1A" w:rsidP="0029425E">
      <w:pPr>
        <w:pStyle w:val="ListParagraph"/>
        <w:numPr>
          <w:ilvl w:val="0"/>
          <w:numId w:val="5"/>
        </w:numPr>
        <w:rPr>
          <w:rStyle w:val="Hyperlink"/>
          <w:color w:val="auto"/>
          <w:u w:val="none"/>
        </w:rPr>
      </w:pPr>
      <w:r>
        <w:t>S</w:t>
      </w:r>
      <w:r w:rsidRPr="009E04CD">
        <w:t xml:space="preserve">et up </w:t>
      </w:r>
      <w:r w:rsidRPr="009E04CD">
        <w:rPr>
          <w:b/>
          <w:bCs/>
        </w:rPr>
        <w:t>MDTs</w:t>
      </w:r>
      <w:r>
        <w:t xml:space="preserve"> </w:t>
      </w:r>
      <w:r w:rsidRPr="009E04CD">
        <w:t>in your practice to discuss complex opioid patients</w:t>
      </w:r>
      <w:r>
        <w:t xml:space="preserve"> (see webinar link 21 minutes onwards)</w:t>
      </w:r>
      <w:r w:rsidRPr="009E04CD">
        <w:t xml:space="preserve">– </w:t>
      </w:r>
      <w:hyperlink r:id="rId8" w:history="1">
        <w:r w:rsidRPr="009E04CD">
          <w:rPr>
            <w:rStyle w:val="Hyperlink"/>
            <w:noProof/>
          </w:rPr>
          <w:drawing>
            <wp:inline distT="0" distB="0" distL="0" distR="0" wp14:anchorId="221B1C33" wp14:editId="051596AA">
              <wp:extent cx="152400" cy="152400"/>
              <wp:effectExtent l="0" t="0" r="0" b="0"/>
              <wp:docPr id="1119330118" name="Picture 2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9" r:link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9E04CD">
          <w:rPr>
            <w:rStyle w:val="Hyperlink"/>
          </w:rPr>
          <w:t> HWE Primary Care Webinar - all colleagues (non-clinical and clinical)_ Type 2 Diabetes_ Path to remission, ARRS Communication and Opioid Awareness-20240416_125953-Meeting Recording.mp4</w:t>
        </w:r>
      </w:hyperlink>
    </w:p>
    <w:p w14:paraId="06C8C044" w14:textId="77777777" w:rsidR="0048339F" w:rsidRDefault="0048339F" w:rsidP="0048339F">
      <w:pPr>
        <w:pStyle w:val="ListParagraph"/>
        <w:ind w:left="360"/>
      </w:pPr>
    </w:p>
    <w:p w14:paraId="2FE51049" w14:textId="77777777" w:rsidR="00222409" w:rsidRDefault="00A55BAD" w:rsidP="0029425E">
      <w:pPr>
        <w:pStyle w:val="ListParagraph"/>
        <w:numPr>
          <w:ilvl w:val="0"/>
          <w:numId w:val="5"/>
        </w:numPr>
      </w:pPr>
      <w:r>
        <w:t xml:space="preserve">Send a </w:t>
      </w:r>
      <w:r w:rsidRPr="0029425E">
        <w:rPr>
          <w:b/>
          <w:bCs/>
        </w:rPr>
        <w:t>text message</w:t>
      </w:r>
      <w:r w:rsidRPr="009E04CD">
        <w:t xml:space="preserve"> for patients who are</w:t>
      </w:r>
      <w:r w:rsidR="00331415">
        <w:t xml:space="preserve"> making early requests for their</w:t>
      </w:r>
      <w:r w:rsidRPr="009E04CD">
        <w:t xml:space="preserve"> opioid medication to invite </w:t>
      </w:r>
      <w:r w:rsidR="00331415">
        <w:t xml:space="preserve">them </w:t>
      </w:r>
      <w:r w:rsidRPr="009E04CD">
        <w:t xml:space="preserve">for </w:t>
      </w:r>
      <w:r w:rsidR="00331415">
        <w:t xml:space="preserve">an </w:t>
      </w:r>
      <w:r w:rsidRPr="009E04CD">
        <w:t>urgent medication review</w:t>
      </w:r>
      <w:r w:rsidR="00711458">
        <w:t xml:space="preserve"> (see appendix 1).</w:t>
      </w:r>
    </w:p>
    <w:p w14:paraId="01AE91BF" w14:textId="77777777" w:rsidR="00222409" w:rsidRDefault="00222409" w:rsidP="00222409">
      <w:pPr>
        <w:pStyle w:val="ListParagraph"/>
      </w:pPr>
    </w:p>
    <w:p w14:paraId="17070730" w14:textId="1722DF81" w:rsidR="00A55BAD" w:rsidRDefault="00A55BAD" w:rsidP="0029425E">
      <w:pPr>
        <w:pStyle w:val="ListParagraph"/>
        <w:numPr>
          <w:ilvl w:val="0"/>
          <w:numId w:val="5"/>
        </w:numPr>
      </w:pPr>
      <w:r>
        <w:t xml:space="preserve">Add a </w:t>
      </w:r>
      <w:r w:rsidR="00016584" w:rsidRPr="00222409">
        <w:rPr>
          <w:b/>
          <w:bCs/>
        </w:rPr>
        <w:t>pop-up</w:t>
      </w:r>
      <w:r w:rsidRPr="00222409">
        <w:rPr>
          <w:b/>
          <w:bCs/>
        </w:rPr>
        <w:t xml:space="preserve"> message</w:t>
      </w:r>
      <w:r w:rsidR="00B65503" w:rsidRPr="00222409">
        <w:rPr>
          <w:b/>
          <w:bCs/>
        </w:rPr>
        <w:t xml:space="preserve"> </w:t>
      </w:r>
      <w:r w:rsidR="00B65503">
        <w:t>(EMIS)</w:t>
      </w:r>
      <w:r w:rsidRPr="009E04CD">
        <w:t xml:space="preserve"> </w:t>
      </w:r>
      <w:r>
        <w:t xml:space="preserve">or a message on the home screen (SystmOne) </w:t>
      </w:r>
      <w:r w:rsidRPr="009E04CD">
        <w:t xml:space="preserve">on </w:t>
      </w:r>
      <w:r>
        <w:t xml:space="preserve">the clinical </w:t>
      </w:r>
      <w:r w:rsidR="00222409">
        <w:t xml:space="preserve"> </w:t>
      </w:r>
      <w:r>
        <w:t xml:space="preserve">system </w:t>
      </w:r>
      <w:r w:rsidRPr="009E04CD">
        <w:t>to highlight that a patient is on an opioid reduction plan</w:t>
      </w:r>
      <w:r>
        <w:t>:</w:t>
      </w:r>
    </w:p>
    <w:p w14:paraId="61D4A27B" w14:textId="3DD91CA5" w:rsidR="00A55BAD" w:rsidRDefault="00222409" w:rsidP="00A55BAD">
      <w:r>
        <w:t xml:space="preserve">        </w:t>
      </w:r>
      <w:r w:rsidR="00A55BAD">
        <w:t>EMIS pop up message instructions:</w:t>
      </w:r>
    </w:p>
    <w:p w14:paraId="1EE28160" w14:textId="77777777" w:rsidR="00222409" w:rsidRDefault="00222409" w:rsidP="00222409">
      <w:r>
        <w:t xml:space="preserve">   </w:t>
      </w:r>
      <w:r w:rsidR="00A55BAD">
        <w:t xml:space="preserve"> </w:t>
      </w:r>
      <w:r w:rsidR="00A55BAD">
        <w:object w:dxaOrig="1537" w:dyaOrig="997" w14:anchorId="23C287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50.25pt" o:ole="">
            <v:imagedata r:id="rId11" o:title=""/>
          </v:shape>
          <o:OLEObject Type="Embed" ProgID="Acrobat.Document.DC" ShapeID="_x0000_i1025" DrawAspect="Icon" ObjectID="_1815993734" r:id="rId12"/>
        </w:object>
      </w:r>
    </w:p>
    <w:p w14:paraId="369E4B02" w14:textId="71B0650A" w:rsidR="00222409" w:rsidRDefault="00B16A1A" w:rsidP="00222409">
      <w:pPr>
        <w:pStyle w:val="ListParagraph"/>
        <w:numPr>
          <w:ilvl w:val="0"/>
          <w:numId w:val="5"/>
        </w:numPr>
      </w:pPr>
      <w:r w:rsidRPr="00222409">
        <w:rPr>
          <w:b/>
          <w:bCs/>
        </w:rPr>
        <w:t>Review repeat and acute prescribing process</w:t>
      </w:r>
      <w:r w:rsidRPr="009E04CD">
        <w:t xml:space="preserve"> – review </w:t>
      </w:r>
      <w:r>
        <w:t xml:space="preserve">process </w:t>
      </w:r>
      <w:r w:rsidRPr="009E04CD">
        <w:t xml:space="preserve">to ensure no opioids are on repeat </w:t>
      </w:r>
    </w:p>
    <w:p w14:paraId="06844E61" w14:textId="5B646C5E" w:rsidR="00A55BAD" w:rsidRDefault="006A7FDA" w:rsidP="00222409">
      <w:pPr>
        <w:pStyle w:val="ListParagraph"/>
        <w:numPr>
          <w:ilvl w:val="0"/>
          <w:numId w:val="5"/>
        </w:numPr>
      </w:pPr>
      <w:r>
        <w:t xml:space="preserve"> </w:t>
      </w:r>
      <w:r w:rsidR="00A55BAD" w:rsidRPr="009E04CD">
        <w:t xml:space="preserve">Use the </w:t>
      </w:r>
      <w:r w:rsidR="00A55BAD" w:rsidRPr="00222409">
        <w:rPr>
          <w:b/>
          <w:bCs/>
        </w:rPr>
        <w:t>ePACT2 Opioid comparators dashboard</w:t>
      </w:r>
      <w:r w:rsidR="00A55BAD" w:rsidRPr="009E04CD">
        <w:t xml:space="preserve"> to identify patients that are taking an opioid for more than 3 but less than 6 months to review opioid use before it becomes a long-term prescribing issue. </w:t>
      </w:r>
    </w:p>
    <w:bookmarkStart w:id="2" w:name="_MON_1812526927"/>
    <w:bookmarkEnd w:id="2"/>
    <w:p w14:paraId="2F8CB7AE" w14:textId="77777777" w:rsidR="00222409" w:rsidRDefault="003D6CA2" w:rsidP="00222409">
      <w:pPr>
        <w:ind w:left="720"/>
      </w:pPr>
      <w:r>
        <w:object w:dxaOrig="1537" w:dyaOrig="997" w14:anchorId="549B3850">
          <v:shape id="_x0000_i1026" type="#_x0000_t75" style="width:79.5pt;height:50.25pt" o:ole="">
            <v:imagedata r:id="rId13" o:title=""/>
          </v:shape>
          <o:OLEObject Type="Embed" ProgID="Word.Document.12" ShapeID="_x0000_i1026" DrawAspect="Icon" ObjectID="_1815993735" r:id="rId14">
            <o:FieldCodes>\s</o:FieldCodes>
          </o:OLEObject>
        </w:object>
      </w:r>
    </w:p>
    <w:p w14:paraId="537F408E" w14:textId="77777777" w:rsidR="00222409" w:rsidRDefault="0048339F" w:rsidP="008A176D">
      <w:pPr>
        <w:pStyle w:val="ListParagraph"/>
        <w:numPr>
          <w:ilvl w:val="0"/>
          <w:numId w:val="5"/>
        </w:numPr>
      </w:pPr>
      <w:r>
        <w:t xml:space="preserve">Opioid </w:t>
      </w:r>
      <w:r w:rsidRPr="00222409">
        <w:rPr>
          <w:b/>
          <w:bCs/>
        </w:rPr>
        <w:t>training</w:t>
      </w:r>
      <w:r>
        <w:t xml:space="preserve"> available for clinicians:</w:t>
      </w:r>
    </w:p>
    <w:p w14:paraId="49C8D64D" w14:textId="77777777" w:rsidR="00222409" w:rsidRDefault="00222409" w:rsidP="00222409">
      <w:pPr>
        <w:pStyle w:val="ListParagraph"/>
        <w:ind w:left="360"/>
      </w:pPr>
    </w:p>
    <w:p w14:paraId="6D5EAF9C" w14:textId="53DC6984" w:rsidR="0048339F" w:rsidRDefault="0048339F" w:rsidP="00222409">
      <w:pPr>
        <w:pStyle w:val="ListParagraph"/>
        <w:ind w:left="360"/>
      </w:pPr>
      <w:r>
        <w:t xml:space="preserve">GPs and Pharmacists can sign up to the </w:t>
      </w:r>
      <w:r w:rsidRPr="003727C1">
        <w:t xml:space="preserve">PrescQIPP ‘Reducing opioid prescribing in chronic </w:t>
      </w:r>
      <w:r w:rsidR="00222409">
        <w:t xml:space="preserve">   </w:t>
      </w:r>
      <w:r w:rsidRPr="003727C1">
        <w:t>pain’ e-learning course</w:t>
      </w:r>
      <w:r>
        <w:t xml:space="preserve"> (see details of how to sign up in the attachment below):</w:t>
      </w:r>
    </w:p>
    <w:p w14:paraId="285CB99D" w14:textId="77777777" w:rsidR="00222409" w:rsidRDefault="00222409" w:rsidP="0048339F">
      <w:r>
        <w:t xml:space="preserve">     </w:t>
      </w:r>
      <w:r w:rsidR="0048339F">
        <w:object w:dxaOrig="1537" w:dyaOrig="997" w14:anchorId="2865DBD5">
          <v:shape id="_x0000_i1027" type="#_x0000_t75" style="width:79.5pt;height:50.25pt" o:ole="">
            <v:imagedata r:id="rId15" o:title=""/>
          </v:shape>
          <o:OLEObject Type="Embed" ProgID="Acrobat.Document.DC" ShapeID="_x0000_i1027" DrawAspect="Icon" ObjectID="_1815993736" r:id="rId16"/>
        </w:object>
      </w:r>
    </w:p>
    <w:p w14:paraId="34C54EFC" w14:textId="647BC47F" w:rsidR="0048339F" w:rsidRDefault="00222409" w:rsidP="00222409">
      <w:r>
        <w:t xml:space="preserve"> </w:t>
      </w:r>
      <w:r w:rsidR="0048339F">
        <w:t xml:space="preserve">Pharmacists can sign up to the </w:t>
      </w:r>
      <w:hyperlink r:id="rId17" w:history="1">
        <w:r w:rsidR="0048339F" w:rsidRPr="00EF7C98">
          <w:rPr>
            <w:rStyle w:val="Hyperlink"/>
          </w:rPr>
          <w:t xml:space="preserve">CPPE Deprescribing opioids in people with chronic pain - </w:t>
        </w:r>
        <w:r>
          <w:rPr>
            <w:rStyle w:val="Hyperlink"/>
          </w:rPr>
          <w:t xml:space="preserve">   </w:t>
        </w:r>
        <w:r w:rsidR="0048339F" w:rsidRPr="00EF7C98">
          <w:rPr>
            <w:rStyle w:val="Hyperlink"/>
          </w:rPr>
          <w:t>focal point online workshop</w:t>
        </w:r>
      </w:hyperlink>
    </w:p>
    <w:p w14:paraId="53C8046E" w14:textId="77777777" w:rsidR="00222409" w:rsidRDefault="00222409" w:rsidP="0029425E"/>
    <w:p w14:paraId="64C10FAC" w14:textId="5D832E4C" w:rsidR="00222409" w:rsidRDefault="00B16A1A" w:rsidP="00222409">
      <w:pPr>
        <w:pStyle w:val="ListParagraph"/>
        <w:numPr>
          <w:ilvl w:val="0"/>
          <w:numId w:val="5"/>
        </w:numPr>
      </w:pPr>
      <w:r>
        <w:lastRenderedPageBreak/>
        <w:t xml:space="preserve">Agree a </w:t>
      </w:r>
      <w:r w:rsidRPr="00222409">
        <w:rPr>
          <w:b/>
          <w:bCs/>
        </w:rPr>
        <w:t>contract between patient and prescriber</w:t>
      </w:r>
      <w:r w:rsidRPr="009E04CD">
        <w:t xml:space="preserve"> - </w:t>
      </w:r>
      <w:hyperlink r:id="rId18" w:tgtFrame="_self" w:history="1">
        <w:r>
          <w:rPr>
            <w:rStyle w:val="Hyperlink"/>
          </w:rPr>
          <w:t>Opioid treatment agreement</w:t>
        </w:r>
      </w:hyperlink>
    </w:p>
    <w:p w14:paraId="5FDDDAFF" w14:textId="4E32E989" w:rsidR="00222409" w:rsidRDefault="00222409" w:rsidP="0048339F">
      <w:pPr>
        <w:pStyle w:val="ListParagraph"/>
        <w:numPr>
          <w:ilvl w:val="0"/>
          <w:numId w:val="5"/>
        </w:numPr>
      </w:pPr>
      <w:r>
        <w:t xml:space="preserve"> Liaise with community pharmacy so that they are aware of the patient’s treatment plan</w:t>
      </w:r>
      <w:r w:rsidR="006821C6">
        <w:t>.</w:t>
      </w:r>
    </w:p>
    <w:p w14:paraId="5F64B1FB" w14:textId="0EF17338" w:rsidR="0048339F" w:rsidRDefault="0048339F" w:rsidP="0048339F">
      <w:pPr>
        <w:pStyle w:val="ListParagraph"/>
        <w:numPr>
          <w:ilvl w:val="0"/>
          <w:numId w:val="5"/>
        </w:numPr>
      </w:pPr>
      <w:r w:rsidRPr="00222409">
        <w:rPr>
          <w:b/>
          <w:bCs/>
        </w:rPr>
        <w:t>Patient resources</w:t>
      </w:r>
      <w:r w:rsidRPr="009E04CD">
        <w:t xml:space="preserve"> for initial appointments</w:t>
      </w:r>
      <w:r>
        <w:t>:</w:t>
      </w:r>
    </w:p>
    <w:p w14:paraId="350CCD64" w14:textId="77777777" w:rsidR="0048339F" w:rsidRPr="00331415" w:rsidRDefault="0048339F" w:rsidP="0048339F">
      <w:pPr>
        <w:ind w:left="720"/>
      </w:pPr>
      <w:hyperlink r:id="rId19" w:tgtFrame="_blank" w:history="1">
        <w:r w:rsidRPr="004615D8">
          <w:rPr>
            <w:rStyle w:val="Hyperlink"/>
          </w:rPr>
          <w:t>Opioid fact sheet</w:t>
        </w:r>
      </w:hyperlink>
      <w:r>
        <w:rPr>
          <w:rStyle w:val="Hyperlink"/>
        </w:rPr>
        <w:t xml:space="preserve"> </w:t>
      </w:r>
      <w:r w:rsidRPr="0029425E">
        <w:rPr>
          <w:rStyle w:val="Hyperlink"/>
          <w:color w:val="auto"/>
          <w:u w:val="none"/>
        </w:rPr>
        <w:t>(for patients)</w:t>
      </w:r>
    </w:p>
    <w:p w14:paraId="47303BB0" w14:textId="77777777" w:rsidR="0048339F" w:rsidRDefault="0048339F" w:rsidP="0048339F">
      <w:pPr>
        <w:ind w:left="720"/>
      </w:pPr>
      <w:hyperlink r:id="rId20" w:history="1">
        <w:r w:rsidRPr="004615D8">
          <w:rPr>
            <w:rStyle w:val="Hyperlink"/>
          </w:rPr>
          <w:t>Persistent pain: Supporting self-management clinicians quick guide</w:t>
        </w:r>
      </w:hyperlink>
    </w:p>
    <w:p w14:paraId="206E97EB" w14:textId="77777777" w:rsidR="0048339F" w:rsidRDefault="0048339F" w:rsidP="0048339F">
      <w:r>
        <w:t xml:space="preserve">                </w:t>
      </w:r>
      <w:hyperlink r:id="rId21" w:history="1">
        <w:r w:rsidRPr="00D419A6">
          <w:rPr>
            <w:rStyle w:val="Hyperlink"/>
          </w:rPr>
          <w:t>Sample Letter Inviting Patients for an Opioid Medication Review</w:t>
        </w:r>
      </w:hyperlink>
    </w:p>
    <w:p w14:paraId="55F72715" w14:textId="4DC6E910" w:rsidR="0048339F" w:rsidRDefault="0048339F" w:rsidP="0029425E"/>
    <w:p w14:paraId="68295EB0" w14:textId="6C2656AF" w:rsidR="00A55BAD" w:rsidRDefault="006A7FDA" w:rsidP="0029425E">
      <w:r>
        <w:t xml:space="preserve"> </w:t>
      </w:r>
      <w:r w:rsidR="00A55BAD" w:rsidRPr="009E04CD">
        <w:t>Link</w:t>
      </w:r>
      <w:r w:rsidR="00A55BAD">
        <w:t>s</w:t>
      </w:r>
      <w:r w:rsidR="00A55BAD" w:rsidRPr="009E04CD">
        <w:t xml:space="preserve"> to </w:t>
      </w:r>
      <w:r w:rsidR="00A55BAD" w:rsidRPr="0029425E">
        <w:rPr>
          <w:b/>
          <w:bCs/>
        </w:rPr>
        <w:t>other resource</w:t>
      </w:r>
      <w:r w:rsidR="00A55BAD">
        <w:t xml:space="preserve"> </w:t>
      </w:r>
      <w:r w:rsidR="00A55BAD" w:rsidRPr="009E04CD">
        <w:t xml:space="preserve">documents on </w:t>
      </w:r>
      <w:r w:rsidR="00A55BAD">
        <w:t xml:space="preserve">HWEICS </w:t>
      </w:r>
      <w:r w:rsidR="00A55BAD" w:rsidRPr="009E04CD">
        <w:t>website</w:t>
      </w:r>
      <w:r w:rsidR="00A55BAD">
        <w:t>:</w:t>
      </w:r>
    </w:p>
    <w:p w14:paraId="16227C8D" w14:textId="77777777" w:rsidR="00A55BAD" w:rsidRDefault="00A55BAD" w:rsidP="00A55BAD">
      <w:pPr>
        <w:ind w:left="720"/>
      </w:pPr>
      <w:hyperlink r:id="rId22" w:history="1">
        <w:r w:rsidRPr="00291CB3">
          <w:rPr>
            <w:rStyle w:val="Hyperlink"/>
          </w:rPr>
          <w:t>Opioid reduction tool</w:t>
        </w:r>
      </w:hyperlink>
      <w:r w:rsidRPr="00291CB3">
        <w:t xml:space="preserve"> </w:t>
      </w:r>
    </w:p>
    <w:p w14:paraId="4410F54E" w14:textId="77777777" w:rsidR="00A55BAD" w:rsidRPr="00291CB3" w:rsidRDefault="00A55BAD" w:rsidP="00A55BAD">
      <w:pPr>
        <w:ind w:left="720"/>
      </w:pPr>
      <w:hyperlink r:id="rId23" w:history="1">
        <w:r w:rsidRPr="00291CB3">
          <w:rPr>
            <w:rStyle w:val="Hyperlink"/>
          </w:rPr>
          <w:t>Dependence forming medicine FAQs</w:t>
        </w:r>
      </w:hyperlink>
      <w:r w:rsidRPr="00291CB3">
        <w:t xml:space="preserve"> </w:t>
      </w:r>
    </w:p>
    <w:p w14:paraId="772E5576" w14:textId="77777777" w:rsidR="00A55BAD" w:rsidRDefault="00A55BAD" w:rsidP="00A85FF2"/>
    <w:p w14:paraId="79E100F1" w14:textId="77777777" w:rsidR="00641C83" w:rsidRDefault="00641C83" w:rsidP="00A85FF2"/>
    <w:p w14:paraId="161D909A" w14:textId="77777777" w:rsidR="00641C83" w:rsidRDefault="00641C83" w:rsidP="00A85FF2"/>
    <w:p w14:paraId="65FE897C" w14:textId="77777777" w:rsidR="00641C83" w:rsidRDefault="00641C83" w:rsidP="00A85FF2"/>
    <w:p w14:paraId="58762B6B" w14:textId="77777777" w:rsidR="00641C83" w:rsidRDefault="00641C83" w:rsidP="00A85FF2"/>
    <w:p w14:paraId="074B62B0" w14:textId="77777777" w:rsidR="00641C83" w:rsidRDefault="00641C83" w:rsidP="00A85FF2"/>
    <w:p w14:paraId="445FD08B" w14:textId="77777777" w:rsidR="00641C83" w:rsidRDefault="00641C83" w:rsidP="00A85FF2"/>
    <w:p w14:paraId="10B24967" w14:textId="77777777" w:rsidR="00641C83" w:rsidRDefault="00641C83" w:rsidP="00A85FF2"/>
    <w:p w14:paraId="54708C92" w14:textId="77777777" w:rsidR="00641C83" w:rsidRDefault="00641C83" w:rsidP="00A85FF2"/>
    <w:p w14:paraId="5E27ADF5" w14:textId="77777777" w:rsidR="003E4B1E" w:rsidRDefault="003E4B1E" w:rsidP="00A85FF2"/>
    <w:p w14:paraId="268A65CF" w14:textId="77777777" w:rsidR="003E4B1E" w:rsidRDefault="003E4B1E" w:rsidP="00A85FF2"/>
    <w:p w14:paraId="456FB708" w14:textId="77777777" w:rsidR="003E4B1E" w:rsidRDefault="003E4B1E" w:rsidP="00A85FF2"/>
    <w:p w14:paraId="0D1139BC" w14:textId="77777777" w:rsidR="003E4B1E" w:rsidRDefault="003E4B1E" w:rsidP="00A85FF2"/>
    <w:p w14:paraId="0B08BDFC" w14:textId="77777777" w:rsidR="003E4B1E" w:rsidRDefault="003E4B1E" w:rsidP="00A85FF2"/>
    <w:p w14:paraId="1A559926" w14:textId="77777777" w:rsidR="003E4B1E" w:rsidRDefault="003E4B1E" w:rsidP="00A85FF2"/>
    <w:p w14:paraId="324A69B1" w14:textId="77777777" w:rsidR="003E4B1E" w:rsidRDefault="003E4B1E" w:rsidP="00A85FF2"/>
    <w:p w14:paraId="091E11F8" w14:textId="77777777" w:rsidR="00F93774" w:rsidRDefault="00F93774" w:rsidP="00A85FF2">
      <w:pPr>
        <w:rPr>
          <w:b/>
          <w:bCs/>
        </w:rPr>
      </w:pPr>
    </w:p>
    <w:p w14:paraId="70F5959F" w14:textId="77777777" w:rsidR="00A90197" w:rsidRDefault="00A90197" w:rsidP="00A85FF2">
      <w:pPr>
        <w:rPr>
          <w:b/>
          <w:bCs/>
          <w:sz w:val="24"/>
          <w:szCs w:val="24"/>
        </w:rPr>
      </w:pPr>
    </w:p>
    <w:p w14:paraId="19CB98A6" w14:textId="77777777" w:rsidR="00A90197" w:rsidRDefault="00A90197" w:rsidP="00A85FF2">
      <w:pPr>
        <w:rPr>
          <w:b/>
          <w:bCs/>
          <w:sz w:val="24"/>
          <w:szCs w:val="24"/>
        </w:rPr>
      </w:pPr>
    </w:p>
    <w:p w14:paraId="3728E6AB" w14:textId="1879F57E" w:rsidR="003E4B1E" w:rsidRPr="004E1B5A" w:rsidRDefault="003E4B1E" w:rsidP="00A85FF2">
      <w:pPr>
        <w:rPr>
          <w:b/>
          <w:bCs/>
          <w:sz w:val="24"/>
          <w:szCs w:val="24"/>
        </w:rPr>
      </w:pPr>
      <w:r w:rsidRPr="004E1B5A">
        <w:rPr>
          <w:b/>
          <w:bCs/>
          <w:sz w:val="24"/>
          <w:szCs w:val="24"/>
        </w:rPr>
        <w:lastRenderedPageBreak/>
        <w:t>Appendix 1</w:t>
      </w:r>
    </w:p>
    <w:p w14:paraId="6F3F5978" w14:textId="77777777" w:rsidR="001445A0" w:rsidRDefault="001445A0" w:rsidP="00A85FF2">
      <w:pPr>
        <w:rPr>
          <w:b/>
          <w:bCs/>
        </w:rPr>
      </w:pPr>
    </w:p>
    <w:p w14:paraId="13140F20" w14:textId="57944C48" w:rsidR="003E4B1E" w:rsidRPr="003E4B1E" w:rsidRDefault="003E4B1E" w:rsidP="00A85FF2">
      <w:pPr>
        <w:rPr>
          <w:b/>
          <w:bCs/>
        </w:rPr>
      </w:pPr>
      <w:r w:rsidRPr="003E4B1E">
        <w:rPr>
          <w:b/>
          <w:bCs/>
        </w:rPr>
        <w:t>Opioid review</w:t>
      </w:r>
      <w:r>
        <w:rPr>
          <w:b/>
          <w:bCs/>
        </w:rPr>
        <w:t xml:space="preserve"> patient</w:t>
      </w:r>
      <w:r w:rsidRPr="003E4B1E">
        <w:rPr>
          <w:b/>
          <w:bCs/>
        </w:rPr>
        <w:t xml:space="preserve"> text message template</w:t>
      </w:r>
      <w:r>
        <w:rPr>
          <w:b/>
          <w:bCs/>
        </w:rPr>
        <w:t>:</w:t>
      </w:r>
    </w:p>
    <w:p w14:paraId="6A9B3A70" w14:textId="77777777" w:rsidR="003E4B1E" w:rsidRPr="008546DB" w:rsidRDefault="003E4B1E" w:rsidP="003E4B1E">
      <w:r w:rsidRPr="006F3540">
        <w:t xml:space="preserve">Dear [Title] [Surname], </w:t>
      </w:r>
    </w:p>
    <w:p w14:paraId="601DDA70" w14:textId="77777777" w:rsidR="003E4B1E" w:rsidRPr="006F3540" w:rsidRDefault="003E4B1E" w:rsidP="003E4B1E">
      <w:r w:rsidRPr="006F3540">
        <w:t>We are writing to you because you are experiencing long term pain treated with X</w:t>
      </w:r>
      <w:r w:rsidRPr="008546DB">
        <w:t xml:space="preserve"> which is an opioid medicine</w:t>
      </w:r>
      <w:r w:rsidRPr="006F3540">
        <w:t>.</w:t>
      </w:r>
    </w:p>
    <w:p w14:paraId="7451EF46" w14:textId="77777777" w:rsidR="003E4B1E" w:rsidRPr="006F3540" w:rsidRDefault="003E4B1E" w:rsidP="003E4B1E">
      <w:r w:rsidRPr="008546DB">
        <w:t xml:space="preserve">The way our bodies react to pain medicines changes over time and opioids can become </w:t>
      </w:r>
      <w:r w:rsidRPr="007D3D35">
        <w:t>less effective and cause unwanted side effects</w:t>
      </w:r>
      <w:r w:rsidRPr="008546DB">
        <w:t>.</w:t>
      </w:r>
    </w:p>
    <w:p w14:paraId="0655428D" w14:textId="77777777" w:rsidR="003E4B1E" w:rsidRPr="006F3540" w:rsidRDefault="003E4B1E" w:rsidP="003E4B1E">
      <w:pPr>
        <w:rPr>
          <w:u w:val="single"/>
        </w:rPr>
      </w:pPr>
      <w:r w:rsidRPr="008546DB">
        <w:t>However d</w:t>
      </w:r>
      <w:r w:rsidRPr="006F3540">
        <w:t>o not stop taking your opio</w:t>
      </w:r>
      <w:r w:rsidRPr="008546DB">
        <w:t>i</w:t>
      </w:r>
      <w:r w:rsidRPr="006F3540">
        <w:t>d suddenly as</w:t>
      </w:r>
      <w:r w:rsidRPr="008546DB">
        <w:t xml:space="preserve"> </w:t>
      </w:r>
      <w:r w:rsidRPr="006F3540">
        <w:t>this may cause unpleasant withdrawal effects.</w:t>
      </w:r>
    </w:p>
    <w:p w14:paraId="0FE6C0EA" w14:textId="77777777" w:rsidR="003E4B1E" w:rsidRDefault="003E4B1E" w:rsidP="003E4B1E">
      <w:r w:rsidRPr="007D3D35">
        <w:t>Please request an appointment so we can review your pain and medic</w:t>
      </w:r>
      <w:r w:rsidRPr="008546DB">
        <w:t>ines</w:t>
      </w:r>
      <w:r w:rsidRPr="007D3D35">
        <w:t xml:space="preserve"> to ensure you are on the best possible treatment.</w:t>
      </w:r>
    </w:p>
    <w:p w14:paraId="07E1558A" w14:textId="77777777" w:rsidR="003E4B1E" w:rsidRDefault="003E4B1E" w:rsidP="00A85FF2"/>
    <w:p w14:paraId="656DC02F" w14:textId="77777777" w:rsidR="00641C83" w:rsidRDefault="00641C83" w:rsidP="00A85FF2"/>
    <w:p w14:paraId="06F2107E" w14:textId="77777777" w:rsidR="00905897" w:rsidRDefault="00905897" w:rsidP="00A85FF2"/>
    <w:p w14:paraId="50B744F6" w14:textId="77777777" w:rsidR="00641C83" w:rsidRDefault="00641C83" w:rsidP="00A85FF2"/>
    <w:p w14:paraId="1082B211" w14:textId="77777777" w:rsidR="001445A0" w:rsidRDefault="001445A0" w:rsidP="00A85FF2"/>
    <w:p w14:paraId="7744E3FD" w14:textId="77777777" w:rsidR="001445A0" w:rsidRDefault="001445A0" w:rsidP="00A85FF2"/>
    <w:p w14:paraId="19327858" w14:textId="77777777" w:rsidR="001445A0" w:rsidRDefault="001445A0" w:rsidP="00A85FF2"/>
    <w:p w14:paraId="29C31AE9" w14:textId="7D13BF72" w:rsidR="001445A0" w:rsidRDefault="001445A0" w:rsidP="00A85FF2"/>
    <w:p w14:paraId="4C40CCBD" w14:textId="77777777" w:rsidR="001445A0" w:rsidRDefault="001445A0" w:rsidP="00A85FF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7"/>
        <w:gridCol w:w="7399"/>
      </w:tblGrid>
      <w:tr w:rsidR="00641C83" w14:paraId="6EB01841" w14:textId="77777777" w:rsidTr="002953F7">
        <w:tc>
          <w:tcPr>
            <w:tcW w:w="1696" w:type="dxa"/>
          </w:tcPr>
          <w:p w14:paraId="4A9A594A" w14:textId="77777777" w:rsidR="00641C83" w:rsidRPr="00452378" w:rsidRDefault="00641C83" w:rsidP="002953F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2378">
              <w:rPr>
                <w:rFonts w:ascii="Arial" w:hAnsi="Arial" w:cs="Arial"/>
                <w:b/>
                <w:bCs/>
                <w:sz w:val="18"/>
                <w:szCs w:val="18"/>
              </w:rPr>
              <w:t>Version</w:t>
            </w:r>
          </w:p>
        </w:tc>
        <w:tc>
          <w:tcPr>
            <w:tcW w:w="8647" w:type="dxa"/>
          </w:tcPr>
          <w:p w14:paraId="1E6047D2" w14:textId="77777777" w:rsidR="00641C83" w:rsidRPr="00452378" w:rsidRDefault="00641C83" w:rsidP="002953F7">
            <w:pPr>
              <w:rPr>
                <w:rFonts w:ascii="Arial" w:hAnsi="Arial" w:cs="Arial"/>
                <w:sz w:val="18"/>
                <w:szCs w:val="18"/>
              </w:rPr>
            </w:pPr>
            <w:r w:rsidRPr="00452378">
              <w:rPr>
                <w:rFonts w:ascii="Arial" w:hAnsi="Arial" w:cs="Arial"/>
                <w:sz w:val="18"/>
                <w:szCs w:val="18"/>
              </w:rPr>
              <w:t>1.0</w:t>
            </w:r>
          </w:p>
        </w:tc>
      </w:tr>
      <w:tr w:rsidR="00641C83" w14:paraId="4E351803" w14:textId="77777777" w:rsidTr="002953F7">
        <w:tc>
          <w:tcPr>
            <w:tcW w:w="1696" w:type="dxa"/>
          </w:tcPr>
          <w:p w14:paraId="749F7510" w14:textId="77777777" w:rsidR="00641C83" w:rsidRPr="00452378" w:rsidRDefault="00641C83" w:rsidP="002953F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2378">
              <w:rPr>
                <w:rFonts w:ascii="Arial" w:hAnsi="Arial" w:cs="Arial"/>
                <w:b/>
                <w:bCs/>
                <w:sz w:val="18"/>
                <w:szCs w:val="18"/>
              </w:rPr>
              <w:t>Developed by</w:t>
            </w:r>
          </w:p>
        </w:tc>
        <w:tc>
          <w:tcPr>
            <w:tcW w:w="8647" w:type="dxa"/>
          </w:tcPr>
          <w:p w14:paraId="245AE5F8" w14:textId="279D864E" w:rsidR="00641C83" w:rsidRPr="00452378" w:rsidRDefault="00641C83" w:rsidP="002953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Stacey Golding and Ashik Shah</w:t>
            </w:r>
            <w:r w:rsidRPr="00452378">
              <w:rPr>
                <w:rFonts w:ascii="Arial" w:hAnsi="Arial" w:cs="Arial"/>
                <w:sz w:val="18"/>
                <w:szCs w:val="18"/>
              </w:rPr>
              <w:t xml:space="preserve"> - Pharmacy and Medicines Optimisation Team, Hertfordshire and West Essex Integrated Care Board</w:t>
            </w:r>
          </w:p>
        </w:tc>
      </w:tr>
      <w:tr w:rsidR="00641C83" w14:paraId="4A7E0E00" w14:textId="77777777" w:rsidTr="002953F7">
        <w:tc>
          <w:tcPr>
            <w:tcW w:w="1696" w:type="dxa"/>
          </w:tcPr>
          <w:p w14:paraId="65E6F86A" w14:textId="77777777" w:rsidR="00641C83" w:rsidRPr="00452378" w:rsidRDefault="00641C83" w:rsidP="002953F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2378">
              <w:rPr>
                <w:rFonts w:ascii="Arial" w:hAnsi="Arial" w:cs="Arial"/>
                <w:b/>
                <w:bCs/>
                <w:sz w:val="18"/>
                <w:szCs w:val="18"/>
              </w:rPr>
              <w:t>Approved by</w:t>
            </w:r>
          </w:p>
        </w:tc>
        <w:tc>
          <w:tcPr>
            <w:tcW w:w="8647" w:type="dxa"/>
          </w:tcPr>
          <w:p w14:paraId="68D4E5BA" w14:textId="46FC3987" w:rsidR="00641C83" w:rsidRPr="00452378" w:rsidRDefault="00172D75" w:rsidP="002953F7">
            <w:pPr>
              <w:rPr>
                <w:rFonts w:ascii="Arial" w:hAnsi="Arial" w:cs="Arial"/>
                <w:sz w:val="18"/>
                <w:szCs w:val="18"/>
              </w:rPr>
            </w:pPr>
            <w:r w:rsidRPr="00172D75">
              <w:rPr>
                <w:rFonts w:ascii="Arial" w:hAnsi="Arial" w:cs="Arial"/>
                <w:sz w:val="18"/>
                <w:szCs w:val="18"/>
              </w:rPr>
              <w:t>Medicines Optimisation Delivery and Implementation Group (MODIG)</w:t>
            </w:r>
          </w:p>
        </w:tc>
      </w:tr>
      <w:tr w:rsidR="00641C83" w14:paraId="68E8A7F6" w14:textId="77777777" w:rsidTr="002953F7">
        <w:tc>
          <w:tcPr>
            <w:tcW w:w="1696" w:type="dxa"/>
          </w:tcPr>
          <w:p w14:paraId="60EBF263" w14:textId="77777777" w:rsidR="00641C83" w:rsidRPr="00452378" w:rsidRDefault="00641C83" w:rsidP="002953F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2378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Date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452378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approved</w:t>
            </w:r>
            <w: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452378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/updated</w:t>
            </w:r>
          </w:p>
        </w:tc>
        <w:tc>
          <w:tcPr>
            <w:tcW w:w="8647" w:type="dxa"/>
          </w:tcPr>
          <w:p w14:paraId="56BE9861" w14:textId="064987DD" w:rsidR="00641C83" w:rsidRPr="00452378" w:rsidRDefault="005265C1" w:rsidP="002953F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July 2025</w:t>
            </w:r>
          </w:p>
        </w:tc>
      </w:tr>
      <w:tr w:rsidR="00641C83" w14:paraId="14A1C5DF" w14:textId="77777777" w:rsidTr="002953F7">
        <w:tc>
          <w:tcPr>
            <w:tcW w:w="1696" w:type="dxa"/>
          </w:tcPr>
          <w:p w14:paraId="408089B2" w14:textId="77777777" w:rsidR="00641C83" w:rsidRPr="00452378" w:rsidRDefault="00641C83" w:rsidP="002953F7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452378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  <w:t>Review date</w:t>
            </w:r>
          </w:p>
        </w:tc>
        <w:tc>
          <w:tcPr>
            <w:tcW w:w="8647" w:type="dxa"/>
          </w:tcPr>
          <w:p w14:paraId="1E2F38C6" w14:textId="77777777" w:rsidR="00641C83" w:rsidRPr="00452378" w:rsidRDefault="00641C83" w:rsidP="002953F7">
            <w:pPr>
              <w:rPr>
                <w:rFonts w:ascii="Arial" w:hAnsi="Arial" w:cs="Arial"/>
                <w:sz w:val="18"/>
                <w:szCs w:val="18"/>
              </w:rPr>
            </w:pPr>
            <w:r w:rsidRPr="00452378">
              <w:rPr>
                <w:rFonts w:ascii="Arial" w:hAnsi="Arial" w:cs="Arial"/>
                <w:sz w:val="18"/>
                <w:szCs w:val="18"/>
              </w:rPr>
              <w:t>The recommendation is based upon the evidence available at the time of publication. This recommendation will be reviewed upon request in the light of new evidence becoming available.</w:t>
            </w:r>
          </w:p>
        </w:tc>
      </w:tr>
      <w:tr w:rsidR="00641C83" w14:paraId="1BDF87C5" w14:textId="77777777" w:rsidTr="002953F7">
        <w:tc>
          <w:tcPr>
            <w:tcW w:w="1696" w:type="dxa"/>
          </w:tcPr>
          <w:p w14:paraId="1D30A97F" w14:textId="77777777" w:rsidR="00641C83" w:rsidRPr="00452378" w:rsidRDefault="00641C83" w:rsidP="002953F7">
            <w:pPr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452378">
              <w:rPr>
                <w:rFonts w:ascii="Arial" w:hAnsi="Arial" w:cs="Arial"/>
                <w:b/>
                <w:bCs/>
                <w:sz w:val="18"/>
                <w:szCs w:val="18"/>
              </w:rPr>
              <w:t>Superseded version</w:t>
            </w:r>
          </w:p>
        </w:tc>
        <w:tc>
          <w:tcPr>
            <w:tcW w:w="8647" w:type="dxa"/>
          </w:tcPr>
          <w:p w14:paraId="6EE32A6D" w14:textId="77777777" w:rsidR="00641C83" w:rsidRPr="00452378" w:rsidRDefault="00641C83" w:rsidP="002953F7">
            <w:pPr>
              <w:rPr>
                <w:rFonts w:ascii="Arial" w:hAnsi="Arial" w:cs="Arial"/>
                <w:sz w:val="18"/>
                <w:szCs w:val="18"/>
              </w:rPr>
            </w:pPr>
            <w:r w:rsidRPr="00452378">
              <w:rPr>
                <w:rFonts w:ascii="Arial" w:hAnsi="Arial" w:cs="Arial"/>
                <w:sz w:val="18"/>
                <w:szCs w:val="18"/>
              </w:rPr>
              <w:t>n/a</w:t>
            </w:r>
          </w:p>
        </w:tc>
      </w:tr>
    </w:tbl>
    <w:p w14:paraId="47F62FF3" w14:textId="77777777" w:rsidR="00641C83" w:rsidRPr="00A85FF2" w:rsidRDefault="00641C83" w:rsidP="00A85FF2"/>
    <w:sectPr w:rsidR="00641C83" w:rsidRPr="00A85FF2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2207C" w14:textId="77777777" w:rsidR="00A85FF2" w:rsidRDefault="00A85FF2" w:rsidP="00A85FF2">
      <w:pPr>
        <w:spacing w:after="0" w:line="240" w:lineRule="auto"/>
      </w:pPr>
      <w:r>
        <w:separator/>
      </w:r>
    </w:p>
  </w:endnote>
  <w:endnote w:type="continuationSeparator" w:id="0">
    <w:p w14:paraId="2822D655" w14:textId="77777777" w:rsidR="00A85FF2" w:rsidRDefault="00A85FF2" w:rsidP="00A85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D68D1" w14:textId="77777777" w:rsidR="00A85FF2" w:rsidRDefault="00A85FF2" w:rsidP="00A85FF2">
      <w:pPr>
        <w:spacing w:after="0" w:line="240" w:lineRule="auto"/>
      </w:pPr>
      <w:r>
        <w:separator/>
      </w:r>
    </w:p>
  </w:footnote>
  <w:footnote w:type="continuationSeparator" w:id="0">
    <w:p w14:paraId="5821A0E1" w14:textId="77777777" w:rsidR="00A85FF2" w:rsidRDefault="00A85FF2" w:rsidP="00A85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C0433" w14:textId="3DEF836D" w:rsidR="0029425E" w:rsidRDefault="0029425E">
    <w:pPr>
      <w:pStyle w:val="Header"/>
    </w:pPr>
    <w:r w:rsidRPr="00DE2ABB">
      <w:rPr>
        <w:noProof/>
      </w:rPr>
      <w:drawing>
        <wp:inline distT="0" distB="0" distL="0" distR="0" wp14:anchorId="2A0A1722" wp14:editId="361F0225">
          <wp:extent cx="1059516" cy="962025"/>
          <wp:effectExtent l="0" t="0" r="0" b="0"/>
          <wp:docPr id="906540456" name="Picture 906540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974" cy="10196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</w:t>
    </w:r>
    <w:r w:rsidRPr="00DE2ABB">
      <w:rPr>
        <w:noProof/>
      </w:rPr>
      <w:drawing>
        <wp:inline distT="0" distB="0" distL="0" distR="0" wp14:anchorId="28724751" wp14:editId="19F4D6F5">
          <wp:extent cx="1084196" cy="873760"/>
          <wp:effectExtent l="0" t="0" r="1905" b="2540"/>
          <wp:docPr id="1082802983" name="Picture 10828029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196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2F2CC5" w14:textId="77777777" w:rsidR="0029425E" w:rsidRDefault="002942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245A5"/>
    <w:multiLevelType w:val="hybridMultilevel"/>
    <w:tmpl w:val="5FF243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516D52"/>
    <w:multiLevelType w:val="hybridMultilevel"/>
    <w:tmpl w:val="4DEE092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173D3B"/>
    <w:multiLevelType w:val="hybridMultilevel"/>
    <w:tmpl w:val="7904F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8D1149"/>
    <w:multiLevelType w:val="hybridMultilevel"/>
    <w:tmpl w:val="96968E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3131AB"/>
    <w:multiLevelType w:val="hybridMultilevel"/>
    <w:tmpl w:val="DD5CA9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3335D"/>
    <w:multiLevelType w:val="hybridMultilevel"/>
    <w:tmpl w:val="A4886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41DC4"/>
    <w:multiLevelType w:val="hybridMultilevel"/>
    <w:tmpl w:val="35E02DA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AD6AC5"/>
    <w:multiLevelType w:val="hybridMultilevel"/>
    <w:tmpl w:val="9FCAB1CC"/>
    <w:lvl w:ilvl="0" w:tplc="FBBAA6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269243">
    <w:abstractNumId w:val="7"/>
  </w:num>
  <w:num w:numId="2" w16cid:durableId="239172165">
    <w:abstractNumId w:val="4"/>
  </w:num>
  <w:num w:numId="3" w16cid:durableId="1844322212">
    <w:abstractNumId w:val="6"/>
  </w:num>
  <w:num w:numId="4" w16cid:durableId="1499418997">
    <w:abstractNumId w:val="0"/>
  </w:num>
  <w:num w:numId="5" w16cid:durableId="515268368">
    <w:abstractNumId w:val="1"/>
  </w:num>
  <w:num w:numId="6" w16cid:durableId="406732055">
    <w:abstractNumId w:val="5"/>
  </w:num>
  <w:num w:numId="7" w16cid:durableId="1432168074">
    <w:abstractNumId w:val="2"/>
  </w:num>
  <w:num w:numId="8" w16cid:durableId="4415328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FF2"/>
    <w:rsid w:val="00016584"/>
    <w:rsid w:val="00037254"/>
    <w:rsid w:val="000847CB"/>
    <w:rsid w:val="000C5725"/>
    <w:rsid w:val="000D6F47"/>
    <w:rsid w:val="000E67E1"/>
    <w:rsid w:val="001445A0"/>
    <w:rsid w:val="00146137"/>
    <w:rsid w:val="00147BFD"/>
    <w:rsid w:val="001538BE"/>
    <w:rsid w:val="00172D75"/>
    <w:rsid w:val="00222409"/>
    <w:rsid w:val="00255BF4"/>
    <w:rsid w:val="0029425E"/>
    <w:rsid w:val="002B08FE"/>
    <w:rsid w:val="002E05F0"/>
    <w:rsid w:val="00323670"/>
    <w:rsid w:val="00331415"/>
    <w:rsid w:val="003517B5"/>
    <w:rsid w:val="003551C9"/>
    <w:rsid w:val="00393FE9"/>
    <w:rsid w:val="003A0369"/>
    <w:rsid w:val="003C2047"/>
    <w:rsid w:val="003D6CA2"/>
    <w:rsid w:val="003E194A"/>
    <w:rsid w:val="003E4B1E"/>
    <w:rsid w:val="00430B04"/>
    <w:rsid w:val="00437AC6"/>
    <w:rsid w:val="00445C12"/>
    <w:rsid w:val="0048339F"/>
    <w:rsid w:val="0048715B"/>
    <w:rsid w:val="004E1B5A"/>
    <w:rsid w:val="004F027E"/>
    <w:rsid w:val="00505218"/>
    <w:rsid w:val="005265C1"/>
    <w:rsid w:val="005529BE"/>
    <w:rsid w:val="005C3D70"/>
    <w:rsid w:val="005E1500"/>
    <w:rsid w:val="00632437"/>
    <w:rsid w:val="00641C83"/>
    <w:rsid w:val="00644598"/>
    <w:rsid w:val="006821C6"/>
    <w:rsid w:val="006A7FDA"/>
    <w:rsid w:val="006D15A6"/>
    <w:rsid w:val="006D2A65"/>
    <w:rsid w:val="006F1730"/>
    <w:rsid w:val="00711458"/>
    <w:rsid w:val="00731956"/>
    <w:rsid w:val="007C33E6"/>
    <w:rsid w:val="007D21AD"/>
    <w:rsid w:val="007F561F"/>
    <w:rsid w:val="008A176D"/>
    <w:rsid w:val="008D7C37"/>
    <w:rsid w:val="00905897"/>
    <w:rsid w:val="00927EE6"/>
    <w:rsid w:val="0097004D"/>
    <w:rsid w:val="0099265F"/>
    <w:rsid w:val="009B3630"/>
    <w:rsid w:val="00A55BAD"/>
    <w:rsid w:val="00A85FF2"/>
    <w:rsid w:val="00A90197"/>
    <w:rsid w:val="00B16A1A"/>
    <w:rsid w:val="00B65503"/>
    <w:rsid w:val="00BC5D83"/>
    <w:rsid w:val="00C12F20"/>
    <w:rsid w:val="00C666F8"/>
    <w:rsid w:val="00CA37D8"/>
    <w:rsid w:val="00D1470F"/>
    <w:rsid w:val="00D6404A"/>
    <w:rsid w:val="00D86FA8"/>
    <w:rsid w:val="00DB44FC"/>
    <w:rsid w:val="00DB6EB3"/>
    <w:rsid w:val="00E016FF"/>
    <w:rsid w:val="00E0414A"/>
    <w:rsid w:val="00E21B81"/>
    <w:rsid w:val="00EA5981"/>
    <w:rsid w:val="00EC4BBE"/>
    <w:rsid w:val="00EF382B"/>
    <w:rsid w:val="00F8757C"/>
    <w:rsid w:val="00F93774"/>
    <w:rsid w:val="00FD09C5"/>
    <w:rsid w:val="00FF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A3504BE"/>
  <w15:chartTrackingRefBased/>
  <w15:docId w15:val="{7BC59786-946F-409A-B220-4031DF9DD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F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F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F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F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F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F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F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F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F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F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F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F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F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F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F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F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F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F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F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F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F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F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F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F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F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FF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85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85FF2"/>
    <w:rPr>
      <w:color w:val="467886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85F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5F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5FF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45C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5C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5C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C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C1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1470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37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AC6"/>
  </w:style>
  <w:style w:type="paragraph" w:styleId="Footer">
    <w:name w:val="footer"/>
    <w:basedOn w:val="Normal"/>
    <w:link w:val="FooterChar"/>
    <w:uiPriority w:val="99"/>
    <w:unhideWhenUsed/>
    <w:rsid w:val="00437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5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hs-my.sharepoint.com/personal/hwetraininghub_nhs_net/_layouts/15/stream.aspx?id=%2fpersonal%2fhwetraininghub_nhs_net%2fDocuments%2fRecordings%2fHWE+Primary+Care+Webinar+-+all+colleagues+(non-clinical+and+clinical)_+Type+2+Diabetes_+Path+to+remission%2c+ARRS+Communication+and+Opioid+Awareness-20240416_125953-Meeting+Recording.mp4&amp;nav=eyJyZWZlcnJhbEluZm8iOnsicmVmZXJyYWxBcHAiOiJTdHJlYW1XZWJBcHAiLCJyZWZlcnJhbFZpZXciOiJTaGFyZURpYWxvZy1MaW5rIiwicmVmZXJyYWxBcHBQbGF0Zm9ybSI6IldlYiIsInJlZmVycmFsTW9kZSI6InZpZXcifX0&amp;ga=1&amp;referrer=StreamWebApp.Web&amp;referrerScenario=AddressBarCopied.view.99bd8c71-34dc-4029-9668-4e023ad38066&amp;xsdata=MDV8MDJ8YXNoaWsuc2hhaDFAbmhzLm5ldHw2NDIyYTgwNjdlZWQ0YjIyYmI5YzA4ZGQzYWZlYzFkYXwzN2MzNTRiMjg1YjA0N2Y1YjIyMjA3YjQ4ZDc3NGVlM3wwfDB8NjM4NzMxNTg4NjE5ODAwNjc0fFVua25vd258VFdGcGJHWnNiM2Q4ZXlKRmJYQjBlVTFoY0draU9uUnlkV1VzSWxZaU9pSXdMakF1TURBd01DSXNJbEFpT2lKWGFXNHpNaUlzSWtGT0lqb2lUV0ZwYkNJc0lsZFVJam95ZlE9PXwwfHx8&amp;sdata=eDBPQ083S1dNWmFHcTQyQnNPcXNoMzIrbGN1aU5VUHFMUkJLVHVDTk42dz0%3d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s://www.hweclinicalguidance.nhs.uk/all-clinical-areas-documents/search-results/opioid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hweclinicalguidance.nhs.uk/all-clinical-areas-documents/search-results/opioid2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cppe.ac.uk/programmes/l/pain-ew-01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hweclinicalguidance.nhs.uk/all-clinical-areas-documents/download?cid=242&amp;checksum=e4a6222cdb5b34375400904f03d8e6a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https://www.hweclinicalguidance.nhs.uk/all-clinical-areas-documents/download?cid=1464&amp;checksum=c913303f392ffc643f7240b180602652" TargetMode="External"/><Relationship Id="rId10" Type="http://schemas.openxmlformats.org/officeDocument/2006/relationships/image" Target="cid:image001.png@01DB6CE7.94C36480" TargetMode="External"/><Relationship Id="rId19" Type="http://schemas.openxmlformats.org/officeDocument/2006/relationships/hyperlink" Target="https://www.hweclinicalguidance.nhs.uk/all-clinical-areas-documents/download?cid=3376&amp;checksum=14e422f05b68cc0139988e128ee880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package" Target="embeddings/Microsoft_Word_Document.docx"/><Relationship Id="rId22" Type="http://schemas.openxmlformats.org/officeDocument/2006/relationships/hyperlink" Target="https://www.hweclinicalguidance.nhs.uk/all-clinical-areas-documents/download?cid=1451&amp;checksum=80a8155eb153025ea1d513d0b2c4b675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92BC6-C726-4858-A34D-F1808FC4B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Hvccg</dc:creator>
  <cp:keywords/>
  <dc:description/>
  <cp:lastModifiedBy>Hvccg</cp:lastModifiedBy>
  <cp:revision>21</cp:revision>
  <dcterms:created xsi:type="dcterms:W3CDTF">2025-07-08T15:29:00Z</dcterms:created>
  <dcterms:modified xsi:type="dcterms:W3CDTF">2025-08-06T12:56:00Z</dcterms:modified>
</cp:coreProperties>
</file>