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123" w14:textId="77777777" w:rsidR="00A17903" w:rsidRPr="00EA4A6A" w:rsidRDefault="00A17903" w:rsidP="00A17903">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0F95752E" w14:textId="77777777" w:rsidR="00A17903" w:rsidRPr="00EA4A6A" w:rsidRDefault="00A17903" w:rsidP="00A17903">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73BD1AAF" w14:textId="77777777" w:rsidR="00A17903" w:rsidRPr="00EA4A6A" w:rsidRDefault="00A17903" w:rsidP="00A17903">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38B59586" w14:textId="77777777" w:rsidR="00A17903" w:rsidRPr="00EA4A6A" w:rsidRDefault="00A17903" w:rsidP="00A17903">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29360987" w14:textId="0300EF7D" w:rsidR="00A17903" w:rsidRPr="00EA4A6A" w:rsidRDefault="00A17903" w:rsidP="00A17903">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19183D56" w14:textId="77777777" w:rsidR="00A17903" w:rsidRPr="00EA4A6A" w:rsidRDefault="00A17903" w:rsidP="00A17903">
      <w:pPr>
        <w:spacing w:after="0" w:line="240" w:lineRule="auto"/>
        <w:rPr>
          <w:rFonts w:eastAsia="Times New Roman" w:cstheme="minorHAnsi"/>
          <w:i/>
        </w:rPr>
      </w:pPr>
    </w:p>
    <w:p w14:paraId="51F5D60C" w14:textId="77777777" w:rsidR="00A17903" w:rsidRPr="00EA4A6A" w:rsidRDefault="00A17903" w:rsidP="00A17903">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5F2160FA" w14:textId="77777777" w:rsidR="00A17903" w:rsidRPr="00EA4A6A" w:rsidRDefault="00A17903" w:rsidP="00A17903">
      <w:pPr>
        <w:rPr>
          <w:rFonts w:cstheme="minorHAnsi"/>
        </w:rPr>
      </w:pPr>
      <w:r w:rsidRPr="00EA4A6A">
        <w:rPr>
          <w:rFonts w:cstheme="minorHAnsi"/>
        </w:rPr>
        <w:t>Dear [PATIENT],</w:t>
      </w:r>
    </w:p>
    <w:p w14:paraId="7AC9D507" w14:textId="3F7088D0" w:rsidR="00BA1EDC" w:rsidRPr="00A17903" w:rsidRDefault="00BA1EDC" w:rsidP="00770AB4">
      <w:pPr>
        <w:spacing w:after="0" w:line="240" w:lineRule="auto"/>
        <w:jc w:val="both"/>
        <w:rPr>
          <w:rFonts w:cstheme="minorHAnsi"/>
          <w:b/>
          <w:u w:val="single"/>
        </w:rPr>
      </w:pPr>
      <w:r w:rsidRPr="00A17903">
        <w:rPr>
          <w:rFonts w:cstheme="minorHAnsi"/>
          <w:b/>
          <w:u w:val="single"/>
        </w:rPr>
        <w:t>Changes to you</w:t>
      </w:r>
      <w:r w:rsidR="009F5643" w:rsidRPr="00A17903">
        <w:rPr>
          <w:rFonts w:cstheme="minorHAnsi"/>
          <w:b/>
          <w:u w:val="single"/>
        </w:rPr>
        <w:t xml:space="preserve">r </w:t>
      </w:r>
      <w:r w:rsidR="00476A09" w:rsidRPr="00A17903">
        <w:rPr>
          <w:rFonts w:cstheme="minorHAnsi"/>
          <w:b/>
          <w:u w:val="single"/>
        </w:rPr>
        <w:t>s</w:t>
      </w:r>
      <w:r w:rsidR="00ED71BF" w:rsidRPr="00A17903">
        <w:rPr>
          <w:rFonts w:cstheme="minorHAnsi"/>
          <w:b/>
          <w:u w:val="single"/>
        </w:rPr>
        <w:t xml:space="preserve">toma </w:t>
      </w:r>
      <w:r w:rsidR="009F5643" w:rsidRPr="00A17903">
        <w:rPr>
          <w:rFonts w:cstheme="minorHAnsi"/>
          <w:b/>
          <w:u w:val="single"/>
        </w:rPr>
        <w:t>discharge solidifying agent prescription</w:t>
      </w:r>
    </w:p>
    <w:p w14:paraId="2BFE77F0" w14:textId="77777777" w:rsidR="00BA1EDC" w:rsidRPr="00A17903" w:rsidRDefault="00BA1EDC" w:rsidP="00770AB4">
      <w:pPr>
        <w:spacing w:after="0" w:line="240" w:lineRule="auto"/>
        <w:jc w:val="both"/>
        <w:rPr>
          <w:rFonts w:cstheme="minorHAnsi"/>
          <w:b/>
          <w:u w:val="single"/>
        </w:rPr>
      </w:pPr>
    </w:p>
    <w:p w14:paraId="71527B04" w14:textId="1C8AD035" w:rsidR="00B8254C" w:rsidRPr="00A17903" w:rsidRDefault="00A17903" w:rsidP="00A17903">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r w:rsidR="00B4294F">
        <w:rPr>
          <w:rFonts w:cstheme="minorHAnsi"/>
        </w:rPr>
        <w:t>.</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626"/>
      </w:tblGrid>
      <w:tr w:rsidR="00B8254C" w:rsidRPr="00A17903" w14:paraId="4B989CA4" w14:textId="77777777" w:rsidTr="00A17903">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0446357A" w14:textId="77777777" w:rsidR="00B8254C" w:rsidRPr="00A17903" w:rsidRDefault="00B8254C" w:rsidP="00D722C3">
            <w:pPr>
              <w:jc w:val="center"/>
              <w:rPr>
                <w:rFonts w:cstheme="minorHAnsi"/>
              </w:rPr>
            </w:pPr>
            <w:r w:rsidRPr="00A17903">
              <w:rPr>
                <w:rFonts w:cstheme="minorHAnsi"/>
                <w:b/>
              </w:rPr>
              <w:t xml:space="preserve">WHAT YOU </w:t>
            </w:r>
            <w:r w:rsidR="00D722C3" w:rsidRPr="00A17903">
              <w:rPr>
                <w:rFonts w:cstheme="minorHAnsi"/>
                <w:b/>
              </w:rPr>
              <w:t>USE</w:t>
            </w:r>
            <w:r w:rsidRPr="00A17903">
              <w:rPr>
                <w:rFonts w:cstheme="minorHAnsi"/>
                <w:b/>
              </w:rPr>
              <w:t xml:space="preserve"> NOW</w:t>
            </w:r>
          </w:p>
        </w:tc>
        <w:tc>
          <w:tcPr>
            <w:tcW w:w="4626" w:type="dxa"/>
            <w:tcBorders>
              <w:top w:val="single" w:sz="6" w:space="0" w:color="auto"/>
              <w:left w:val="single" w:sz="6" w:space="0" w:color="auto"/>
              <w:bottom w:val="nil"/>
              <w:right w:val="single" w:sz="6" w:space="0" w:color="auto"/>
            </w:tcBorders>
            <w:vAlign w:val="center"/>
          </w:tcPr>
          <w:p w14:paraId="147E47E3" w14:textId="77777777" w:rsidR="00B8254C" w:rsidRPr="00A17903" w:rsidRDefault="00B8254C" w:rsidP="00A6575C">
            <w:pPr>
              <w:jc w:val="center"/>
              <w:rPr>
                <w:rFonts w:cstheme="minorHAnsi"/>
                <w:b/>
              </w:rPr>
            </w:pPr>
            <w:r w:rsidRPr="00A17903">
              <w:rPr>
                <w:rFonts w:cstheme="minorHAnsi"/>
                <w:b/>
              </w:rPr>
              <w:t>WHAT IT WILL CHANGE TO</w:t>
            </w:r>
          </w:p>
        </w:tc>
      </w:tr>
      <w:tr w:rsidR="00B8254C" w:rsidRPr="00A17903" w14:paraId="1A5687DC" w14:textId="77777777" w:rsidTr="00A17903">
        <w:trPr>
          <w:cantSplit/>
          <w:trHeight w:val="578"/>
          <w:jc w:val="center"/>
        </w:trPr>
        <w:tc>
          <w:tcPr>
            <w:tcW w:w="4509" w:type="dxa"/>
            <w:tcBorders>
              <w:top w:val="single" w:sz="6" w:space="0" w:color="auto"/>
              <w:left w:val="single" w:sz="6" w:space="0" w:color="auto"/>
              <w:bottom w:val="single" w:sz="6" w:space="0" w:color="auto"/>
              <w:right w:val="single" w:sz="6" w:space="0" w:color="auto"/>
            </w:tcBorders>
          </w:tcPr>
          <w:p w14:paraId="38BE1CDD" w14:textId="77777777" w:rsidR="00B8254C" w:rsidRPr="00A17903" w:rsidRDefault="00B8254C" w:rsidP="00A6575C">
            <w:pPr>
              <w:autoSpaceDE w:val="0"/>
              <w:autoSpaceDN w:val="0"/>
              <w:adjustRightInd w:val="0"/>
              <w:spacing w:after="0" w:line="240" w:lineRule="auto"/>
              <w:jc w:val="center"/>
              <w:rPr>
                <w:rFonts w:cstheme="minorHAnsi"/>
                <w:b/>
              </w:rPr>
            </w:pPr>
          </w:p>
        </w:tc>
        <w:tc>
          <w:tcPr>
            <w:tcW w:w="4626" w:type="dxa"/>
            <w:tcBorders>
              <w:top w:val="single" w:sz="6" w:space="0" w:color="auto"/>
              <w:left w:val="single" w:sz="6" w:space="0" w:color="auto"/>
              <w:bottom w:val="single" w:sz="6" w:space="0" w:color="auto"/>
              <w:right w:val="single" w:sz="6" w:space="0" w:color="auto"/>
            </w:tcBorders>
            <w:vAlign w:val="center"/>
          </w:tcPr>
          <w:p w14:paraId="70662997" w14:textId="7D3159B3" w:rsidR="00B8254C" w:rsidRPr="00A17903" w:rsidRDefault="00B33F41" w:rsidP="00590508">
            <w:pPr>
              <w:autoSpaceDE w:val="0"/>
              <w:autoSpaceDN w:val="0"/>
              <w:adjustRightInd w:val="0"/>
              <w:spacing w:after="0" w:line="240" w:lineRule="auto"/>
              <w:jc w:val="center"/>
              <w:rPr>
                <w:rFonts w:cstheme="minorHAnsi"/>
              </w:rPr>
            </w:pPr>
            <w:r>
              <w:rPr>
                <w:rFonts w:cstheme="minorHAnsi"/>
                <w:color w:val="000000"/>
              </w:rPr>
              <w:t>Trio Pearls</w:t>
            </w:r>
            <w:r w:rsidR="00D77B07">
              <w:rPr>
                <w:rFonts w:cstheme="minorHAnsi"/>
                <w:color w:val="000000"/>
              </w:rPr>
              <w:t>®</w:t>
            </w:r>
            <w:r w:rsidR="00ED71BF" w:rsidRPr="00A17903">
              <w:rPr>
                <w:rFonts w:cstheme="minorHAnsi"/>
                <w:color w:val="000000"/>
              </w:rPr>
              <w:t xml:space="preserve"> </w:t>
            </w:r>
            <w:r>
              <w:rPr>
                <w:rFonts w:cstheme="minorHAnsi"/>
                <w:color w:val="000000"/>
              </w:rPr>
              <w:t>sachets</w:t>
            </w:r>
            <w:r w:rsidR="00ED71BF" w:rsidRPr="00A17903">
              <w:rPr>
                <w:rFonts w:cstheme="minorHAnsi"/>
                <w:color w:val="000000"/>
              </w:rPr>
              <w:t xml:space="preserve"> </w:t>
            </w:r>
          </w:p>
        </w:tc>
      </w:tr>
    </w:tbl>
    <w:p w14:paraId="7A567314" w14:textId="77777777" w:rsidR="00835DB5" w:rsidRPr="00835DB5" w:rsidRDefault="00835DB5" w:rsidP="00A17903">
      <w:pPr>
        <w:jc w:val="both"/>
        <w:rPr>
          <w:rFonts w:cstheme="minorHAnsi"/>
          <w:sz w:val="2"/>
          <w:szCs w:val="2"/>
        </w:rPr>
      </w:pPr>
    </w:p>
    <w:p w14:paraId="2A82B64D" w14:textId="55F02F61" w:rsidR="00A17903" w:rsidRDefault="00A17903" w:rsidP="00A17903">
      <w:pPr>
        <w:jc w:val="both"/>
        <w:rPr>
          <w:rFonts w:cstheme="minorHAnsi"/>
        </w:rPr>
      </w:pPr>
      <w:r w:rsidRPr="00A17903">
        <w:rPr>
          <w:rFonts w:cstheme="minorHAnsi"/>
        </w:rPr>
        <w:t xml:space="preserve">This change does not mean that your condition or treatment has changed in any way. You should not notice any changes from your new stoma discharge solidifying agent, but if you do have any questions or </w:t>
      </w:r>
      <w:proofErr w:type="gramStart"/>
      <w:r w:rsidRPr="00A17903">
        <w:rPr>
          <w:rFonts w:cstheme="minorHAnsi"/>
        </w:rPr>
        <w:t>concerns</w:t>
      </w:r>
      <w:proofErr w:type="gramEnd"/>
      <w:r w:rsidRPr="00A17903">
        <w:rPr>
          <w:rFonts w:cstheme="minorHAnsi"/>
        </w:rPr>
        <w:t xml:space="preserve"> please contact your stoma care nurse team (see below).</w:t>
      </w:r>
    </w:p>
    <w:p w14:paraId="77559652" w14:textId="1AA1C0F8" w:rsidR="00CE44A1" w:rsidRDefault="00590508" w:rsidP="00A17903">
      <w:pPr>
        <w:jc w:val="both"/>
        <w:rPr>
          <w:rFonts w:cstheme="minorHAnsi"/>
        </w:rPr>
      </w:pPr>
      <w:r w:rsidRPr="00A17903">
        <w:rPr>
          <w:rFonts w:cstheme="minorHAnsi"/>
        </w:rPr>
        <w:t xml:space="preserve">The maximum monthly quantity </w:t>
      </w:r>
      <w:r w:rsidR="00CE44A1" w:rsidRPr="00A17903">
        <w:rPr>
          <w:rFonts w:cstheme="minorHAnsi"/>
        </w:rPr>
        <w:t xml:space="preserve">that can be prescribed is </w:t>
      </w:r>
      <w:r w:rsidR="00B33F41">
        <w:rPr>
          <w:rFonts w:cstheme="minorHAnsi"/>
        </w:rPr>
        <w:t>200</w:t>
      </w:r>
      <w:r w:rsidR="00CE44A1" w:rsidRPr="00A17903">
        <w:rPr>
          <w:rFonts w:cstheme="minorHAnsi"/>
        </w:rPr>
        <w:t xml:space="preserve">. Needing to use more than the recommended amount of </w:t>
      </w:r>
      <w:r w:rsidR="00B33F41">
        <w:rPr>
          <w:rFonts w:cstheme="minorHAnsi"/>
        </w:rPr>
        <w:t>sachets</w:t>
      </w:r>
      <w:r w:rsidR="00B33F41" w:rsidRPr="00A17903">
        <w:rPr>
          <w:rFonts w:cstheme="minorHAnsi"/>
        </w:rPr>
        <w:t xml:space="preserve"> </w:t>
      </w:r>
      <w:r w:rsidR="00CE44A1" w:rsidRPr="00A17903">
        <w:rPr>
          <w:rFonts w:cstheme="minorHAnsi"/>
        </w:rPr>
        <w:t>may indicate a stoma related issue your nurse can help with.</w:t>
      </w:r>
    </w:p>
    <w:p w14:paraId="5D66B087" w14:textId="77777777" w:rsidR="00A17903" w:rsidRPr="005E7A61" w:rsidRDefault="00A17903" w:rsidP="00A17903">
      <w:pPr>
        <w:jc w:val="both"/>
        <w:rPr>
          <w:rFonts w:cstheme="minorHAnsi"/>
        </w:rPr>
      </w:pPr>
      <w:r w:rsidRPr="001F5B46">
        <w:rPr>
          <w:rFonts w:cstheme="minorHAnsi"/>
        </w:rPr>
        <w:t xml:space="preserve">This prescription change has been agreed with local stoma care specialist nurses and is in line with current local guidance. </w:t>
      </w:r>
    </w:p>
    <w:p w14:paraId="7F8DF400" w14:textId="7B7985E8" w:rsidR="00A6575C" w:rsidRPr="00A17903" w:rsidRDefault="00B8254C" w:rsidP="00A17903">
      <w:pPr>
        <w:jc w:val="both"/>
        <w:rPr>
          <w:rFonts w:cstheme="minorHAnsi"/>
        </w:rPr>
      </w:pPr>
      <w:r w:rsidRPr="00A17903">
        <w:rPr>
          <w:rFonts w:cstheme="minorHAnsi"/>
        </w:rPr>
        <w:t xml:space="preserve">We have made this change to your repeat </w:t>
      </w:r>
      <w:r w:rsidR="00176125" w:rsidRPr="00A17903">
        <w:rPr>
          <w:rFonts w:cstheme="minorHAnsi"/>
        </w:rPr>
        <w:t>prescript</w:t>
      </w:r>
      <w:r w:rsidR="007B582E" w:rsidRPr="00A17903">
        <w:rPr>
          <w:rFonts w:cstheme="minorHAnsi"/>
        </w:rPr>
        <w:t>i</w:t>
      </w:r>
      <w:r w:rsidR="00176125" w:rsidRPr="00A17903">
        <w:rPr>
          <w:rFonts w:cstheme="minorHAnsi"/>
        </w:rPr>
        <w:t>on</w:t>
      </w:r>
      <w:r w:rsidRPr="00A17903">
        <w:rPr>
          <w:rFonts w:cstheme="minorHAnsi"/>
        </w:rPr>
        <w:t xml:space="preserve"> ready for your next </w:t>
      </w:r>
      <w:r w:rsidR="00176125" w:rsidRPr="00A17903">
        <w:rPr>
          <w:rFonts w:cstheme="minorHAnsi"/>
        </w:rPr>
        <w:t>order</w:t>
      </w:r>
      <w:r w:rsidRPr="00A17903">
        <w:rPr>
          <w:rFonts w:cstheme="minorHAnsi"/>
        </w:rPr>
        <w:t xml:space="preserve">; </w:t>
      </w:r>
      <w:r w:rsidRPr="00A17903">
        <w:rPr>
          <w:rFonts w:cstheme="minorHAnsi"/>
          <w:b/>
        </w:rPr>
        <w:t xml:space="preserve">you should finish your current supply before requesting a </w:t>
      </w:r>
      <w:r w:rsidR="00BA1EDC" w:rsidRPr="00A17903">
        <w:rPr>
          <w:rFonts w:cstheme="minorHAnsi"/>
          <w:b/>
        </w:rPr>
        <w:t>supply of</w:t>
      </w:r>
      <w:r w:rsidR="004B7CBE" w:rsidRPr="00A17903">
        <w:rPr>
          <w:rFonts w:cstheme="minorHAnsi"/>
          <w:b/>
        </w:rPr>
        <w:t xml:space="preserve"> </w:t>
      </w:r>
      <w:r w:rsidR="00B33F41">
        <w:rPr>
          <w:rFonts w:cstheme="minorHAnsi"/>
          <w:b/>
          <w:bCs/>
          <w:color w:val="000000"/>
        </w:rPr>
        <w:t>Trio Pearls</w:t>
      </w:r>
      <w:r w:rsidR="00D77B07">
        <w:rPr>
          <w:rFonts w:cstheme="minorHAnsi"/>
          <w:b/>
          <w:bCs/>
          <w:color w:val="000000"/>
        </w:rPr>
        <w:t>®</w:t>
      </w:r>
      <w:r w:rsidR="00ED71BF" w:rsidRPr="00A17903">
        <w:rPr>
          <w:rFonts w:cstheme="minorHAnsi"/>
          <w:b/>
          <w:bCs/>
          <w:color w:val="000000"/>
        </w:rPr>
        <w:t xml:space="preserve"> </w:t>
      </w:r>
      <w:r w:rsidR="00B33F41">
        <w:rPr>
          <w:rFonts w:cstheme="minorHAnsi"/>
          <w:b/>
          <w:bCs/>
          <w:color w:val="000000"/>
        </w:rPr>
        <w:t>sachets</w:t>
      </w:r>
      <w:r w:rsidR="00A15D26" w:rsidRPr="00A17903">
        <w:rPr>
          <w:rFonts w:cstheme="minorHAnsi"/>
          <w:b/>
          <w:bCs/>
          <w:color w:val="000000"/>
        </w:rPr>
        <w:t>.</w:t>
      </w:r>
    </w:p>
    <w:p w14:paraId="6141A957" w14:textId="1A383C73" w:rsidR="0065700C" w:rsidRPr="00A17903" w:rsidRDefault="0065700C" w:rsidP="00A17903">
      <w:pPr>
        <w:jc w:val="both"/>
        <w:rPr>
          <w:rFonts w:cstheme="minorHAnsi"/>
          <w:b/>
          <w:bCs/>
        </w:rPr>
      </w:pPr>
      <w:r w:rsidRPr="00A17903">
        <w:rPr>
          <w:rFonts w:cstheme="minorHAnsi"/>
          <w:b/>
          <w:bCs/>
        </w:rPr>
        <w:t xml:space="preserve">If you are experiencing leakage, </w:t>
      </w:r>
      <w:proofErr w:type="gramStart"/>
      <w:r w:rsidRPr="00A17903">
        <w:rPr>
          <w:rFonts w:cstheme="minorHAnsi"/>
          <w:b/>
          <w:bCs/>
        </w:rPr>
        <w:t>odour</w:t>
      </w:r>
      <w:proofErr w:type="gramEnd"/>
      <w:r w:rsidRPr="00A17903">
        <w:rPr>
          <w:rFonts w:cstheme="minorHAnsi"/>
          <w:b/>
          <w:bCs/>
        </w:rPr>
        <w:t xml:space="preserve"> or sore skin around your stoma, please contact your stoma nurse.</w:t>
      </w:r>
    </w:p>
    <w:p w14:paraId="0C961A85" w14:textId="77777777" w:rsidR="00A17903" w:rsidRPr="00EA4A6A" w:rsidRDefault="00A17903" w:rsidP="00A17903">
      <w:pPr>
        <w:widowControl w:val="0"/>
        <w:autoSpaceDE w:val="0"/>
        <w:autoSpaceDN w:val="0"/>
        <w:adjustRightInd w:val="0"/>
        <w:spacing w:after="0" w:line="240" w:lineRule="auto"/>
        <w:rPr>
          <w:rFonts w:cstheme="minorHAnsi"/>
        </w:rPr>
      </w:pPr>
      <w:r w:rsidRPr="00EA4A6A">
        <w:rPr>
          <w:rFonts w:cstheme="minorHAnsi"/>
        </w:rPr>
        <w:t>Their contact details are:</w:t>
      </w:r>
    </w:p>
    <w:p w14:paraId="75841451" w14:textId="77777777" w:rsidR="00A17903" w:rsidRPr="00EA4A6A" w:rsidRDefault="00A17903" w:rsidP="00A17903">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8E0C07" w:rsidRPr="00741A78" w14:paraId="2630ABC2" w14:textId="77777777" w:rsidTr="002A7A68">
        <w:tc>
          <w:tcPr>
            <w:tcW w:w="3936" w:type="dxa"/>
            <w:vAlign w:val="center"/>
          </w:tcPr>
          <w:p w14:paraId="1A1CE71E"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61DB295C"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2FCEA8DB"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8E0C07" w:rsidRPr="00741A78" w14:paraId="6A13BD65" w14:textId="77777777" w:rsidTr="002A7A68">
        <w:tc>
          <w:tcPr>
            <w:tcW w:w="3936" w:type="dxa"/>
            <w:vAlign w:val="center"/>
          </w:tcPr>
          <w:p w14:paraId="3439EEEB"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2D8F851D"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75F277E8"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71EEFF55"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8C64A0D" w14:textId="77777777" w:rsidR="008E0C07" w:rsidRPr="00741A78" w:rsidRDefault="008E0C07"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8E0C07" w:rsidRPr="00741A78" w14:paraId="5F1D5FB0" w14:textId="77777777" w:rsidTr="002A7A68">
        <w:tc>
          <w:tcPr>
            <w:tcW w:w="3936" w:type="dxa"/>
            <w:vAlign w:val="center"/>
          </w:tcPr>
          <w:p w14:paraId="1255C275"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7F11B228"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4EC9673"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6354A599" w14:textId="77777777" w:rsidR="008E0C07" w:rsidRPr="00741A78" w:rsidRDefault="008E0C07"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161C708" w14:textId="77777777" w:rsidR="008E0C07" w:rsidRPr="00741A78" w:rsidRDefault="008E0C07"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8E0C07" w:rsidRPr="00741A78" w14:paraId="138FF7BF" w14:textId="77777777" w:rsidTr="002A7A68">
        <w:trPr>
          <w:trHeight w:val="560"/>
        </w:trPr>
        <w:tc>
          <w:tcPr>
            <w:tcW w:w="3936" w:type="dxa"/>
            <w:vAlign w:val="center"/>
          </w:tcPr>
          <w:p w14:paraId="04ECBE5B" w14:textId="77777777" w:rsidR="008E0C07" w:rsidRPr="00741A78" w:rsidRDefault="008E0C07"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094F4D41" w14:textId="77777777" w:rsidR="008E0C07" w:rsidRPr="00BF0F4B" w:rsidRDefault="008E0C07" w:rsidP="002A7A68">
            <w:pPr>
              <w:rPr>
                <w:rFonts w:ascii="Calibri" w:hAnsi="Calibri" w:cs="Times New Roman"/>
              </w:rPr>
            </w:pPr>
            <w:r>
              <w:t>Telephone: 01279 827072 (Monday-Friday, 8am-4pm)</w:t>
            </w:r>
          </w:p>
        </w:tc>
        <w:tc>
          <w:tcPr>
            <w:tcW w:w="2977" w:type="dxa"/>
          </w:tcPr>
          <w:p w14:paraId="42535FD3" w14:textId="77777777" w:rsidR="008E0C07" w:rsidRPr="00BF0F4B" w:rsidRDefault="008E0C07" w:rsidP="002A7A68">
            <w:pPr>
              <w:rPr>
                <w:rFonts w:ascii="Calibri" w:hAnsi="Calibri" w:cs="Times New Roman"/>
              </w:rPr>
            </w:pPr>
            <w:r>
              <w:t xml:space="preserve">Email: </w:t>
            </w:r>
            <w:hyperlink r:id="rId10" w:history="1">
              <w:r>
                <w:rPr>
                  <w:rStyle w:val="Hyperlink"/>
                </w:rPr>
                <w:t>paht.stomacare@nhs.net</w:t>
              </w:r>
            </w:hyperlink>
          </w:p>
        </w:tc>
      </w:tr>
    </w:tbl>
    <w:p w14:paraId="2C602713" w14:textId="77777777" w:rsidR="00A17903" w:rsidRPr="00A17903" w:rsidRDefault="00A17903" w:rsidP="0065700C">
      <w:pPr>
        <w:pStyle w:val="Default"/>
        <w:rPr>
          <w:rFonts w:asciiTheme="minorHAnsi" w:hAnsiTheme="minorHAnsi" w:cstheme="minorHAnsi"/>
          <w:sz w:val="22"/>
          <w:szCs w:val="22"/>
        </w:rPr>
      </w:pPr>
    </w:p>
    <w:p w14:paraId="3135EC0B" w14:textId="7CAD396F" w:rsidR="002E0B0A" w:rsidRPr="00A17903" w:rsidRDefault="002E0B0A" w:rsidP="002E0B0A">
      <w:pPr>
        <w:jc w:val="both"/>
        <w:rPr>
          <w:rFonts w:cstheme="minorHAnsi"/>
          <w:b/>
          <w:bCs/>
        </w:rPr>
      </w:pPr>
      <w:bookmarkStart w:id="0" w:name="_Hlk74520148"/>
      <w:bookmarkStart w:id="1" w:name="_Hlk74517754"/>
      <w:bookmarkStart w:id="2" w:name="_Hlk74515695"/>
      <w:r w:rsidRPr="00A17903">
        <w:rPr>
          <w:rFonts w:cstheme="minorHAnsi"/>
          <w:b/>
          <w:bCs/>
        </w:rPr>
        <w:t xml:space="preserve">The ideal aim is to have such a good </w:t>
      </w:r>
      <w:r>
        <w:rPr>
          <w:rFonts w:cstheme="minorHAnsi"/>
          <w:b/>
          <w:bCs/>
        </w:rPr>
        <w:t>bag</w:t>
      </w:r>
      <w:r w:rsidRPr="00A17903">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5826DD22" w14:textId="1B072A63" w:rsidR="0011004E" w:rsidRPr="00A17903" w:rsidRDefault="0011004E" w:rsidP="0011004E">
      <w:pPr>
        <w:spacing w:after="0" w:line="240" w:lineRule="auto"/>
        <w:rPr>
          <w:rFonts w:cstheme="minorHAnsi"/>
        </w:rPr>
      </w:pPr>
      <w:r w:rsidRPr="00A17903">
        <w:rPr>
          <w:rFonts w:cstheme="minorHAnsi"/>
        </w:rPr>
        <w:t>Yours sincerely,</w:t>
      </w:r>
      <w:bookmarkEnd w:id="0"/>
      <w:bookmarkEnd w:id="1"/>
      <w:bookmarkEnd w:id="2"/>
    </w:p>
    <w:sectPr w:rsidR="0011004E" w:rsidRPr="00A17903" w:rsidSect="00A1790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C03" w14:textId="77777777" w:rsidR="00FB20E3" w:rsidRDefault="00FB20E3" w:rsidP="00047F59">
      <w:pPr>
        <w:spacing w:after="0" w:line="240" w:lineRule="auto"/>
      </w:pPr>
      <w:r>
        <w:separator/>
      </w:r>
    </w:p>
  </w:endnote>
  <w:endnote w:type="continuationSeparator" w:id="0">
    <w:p w14:paraId="32168FFF" w14:textId="77777777" w:rsidR="00FB20E3" w:rsidRDefault="00FB20E3"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8A6B" w14:textId="77777777" w:rsidR="004C6067" w:rsidRDefault="004C6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30" w14:textId="77777777" w:rsidR="004C6067" w:rsidRDefault="004C6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297" w14:textId="77777777" w:rsidR="004C6067" w:rsidRDefault="004C6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BF8C" w14:textId="77777777" w:rsidR="00FB20E3" w:rsidRDefault="00FB20E3" w:rsidP="00047F59">
      <w:pPr>
        <w:spacing w:after="0" w:line="240" w:lineRule="auto"/>
      </w:pPr>
      <w:r>
        <w:separator/>
      </w:r>
    </w:p>
  </w:footnote>
  <w:footnote w:type="continuationSeparator" w:id="0">
    <w:p w14:paraId="4342EB74" w14:textId="77777777" w:rsidR="00FB20E3" w:rsidRDefault="00FB20E3"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2F39" w14:textId="77777777" w:rsidR="004C6067" w:rsidRDefault="004C6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624" w14:textId="4CF93FA7" w:rsidR="004C6067" w:rsidRDefault="004C6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BB72" w14:textId="77777777" w:rsidR="004C6067" w:rsidRDefault="004C6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7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133A1"/>
    <w:rsid w:val="00026183"/>
    <w:rsid w:val="00033857"/>
    <w:rsid w:val="00047F59"/>
    <w:rsid w:val="00087012"/>
    <w:rsid w:val="000904A6"/>
    <w:rsid w:val="000A7B7A"/>
    <w:rsid w:val="0011004E"/>
    <w:rsid w:val="00124474"/>
    <w:rsid w:val="001668AA"/>
    <w:rsid w:val="00176125"/>
    <w:rsid w:val="00181503"/>
    <w:rsid w:val="00195E18"/>
    <w:rsid w:val="001D0BFA"/>
    <w:rsid w:val="001D3F0F"/>
    <w:rsid w:val="001E073D"/>
    <w:rsid w:val="0021047C"/>
    <w:rsid w:val="002727FE"/>
    <w:rsid w:val="002828EB"/>
    <w:rsid w:val="002957DC"/>
    <w:rsid w:val="002B0E61"/>
    <w:rsid w:val="002C531C"/>
    <w:rsid w:val="002E0B0A"/>
    <w:rsid w:val="003340CD"/>
    <w:rsid w:val="00360672"/>
    <w:rsid w:val="003630A5"/>
    <w:rsid w:val="00386677"/>
    <w:rsid w:val="003A16F6"/>
    <w:rsid w:val="003B579E"/>
    <w:rsid w:val="003F79CA"/>
    <w:rsid w:val="004011BC"/>
    <w:rsid w:val="0041546B"/>
    <w:rsid w:val="00457DC1"/>
    <w:rsid w:val="00476A09"/>
    <w:rsid w:val="004770AB"/>
    <w:rsid w:val="004A42CA"/>
    <w:rsid w:val="004B3F42"/>
    <w:rsid w:val="004B7CBE"/>
    <w:rsid w:val="004C5D1D"/>
    <w:rsid w:val="004C6067"/>
    <w:rsid w:val="00516CAD"/>
    <w:rsid w:val="00522E26"/>
    <w:rsid w:val="00540CF1"/>
    <w:rsid w:val="00555685"/>
    <w:rsid w:val="005660BC"/>
    <w:rsid w:val="005708A4"/>
    <w:rsid w:val="005726D4"/>
    <w:rsid w:val="00590508"/>
    <w:rsid w:val="005B56D7"/>
    <w:rsid w:val="00622B64"/>
    <w:rsid w:val="0065700C"/>
    <w:rsid w:val="00661C5F"/>
    <w:rsid w:val="006A24B2"/>
    <w:rsid w:val="006B0E7F"/>
    <w:rsid w:val="00700043"/>
    <w:rsid w:val="00723CD7"/>
    <w:rsid w:val="0073049A"/>
    <w:rsid w:val="00770AB4"/>
    <w:rsid w:val="00777AD4"/>
    <w:rsid w:val="00785073"/>
    <w:rsid w:val="007B46E8"/>
    <w:rsid w:val="007B582E"/>
    <w:rsid w:val="007C31AD"/>
    <w:rsid w:val="007D2143"/>
    <w:rsid w:val="00824766"/>
    <w:rsid w:val="00835DB5"/>
    <w:rsid w:val="008561BA"/>
    <w:rsid w:val="0086062A"/>
    <w:rsid w:val="00870C0F"/>
    <w:rsid w:val="0088417E"/>
    <w:rsid w:val="00896F8A"/>
    <w:rsid w:val="008A0E23"/>
    <w:rsid w:val="008A380B"/>
    <w:rsid w:val="008C2BE7"/>
    <w:rsid w:val="008D7CB7"/>
    <w:rsid w:val="008E0C07"/>
    <w:rsid w:val="009123A7"/>
    <w:rsid w:val="009142CC"/>
    <w:rsid w:val="00981829"/>
    <w:rsid w:val="00985523"/>
    <w:rsid w:val="009F5643"/>
    <w:rsid w:val="00A07AE4"/>
    <w:rsid w:val="00A151B8"/>
    <w:rsid w:val="00A15D26"/>
    <w:rsid w:val="00A17903"/>
    <w:rsid w:val="00A42124"/>
    <w:rsid w:val="00A50775"/>
    <w:rsid w:val="00A51897"/>
    <w:rsid w:val="00A540CC"/>
    <w:rsid w:val="00A6575C"/>
    <w:rsid w:val="00A820E0"/>
    <w:rsid w:val="00A84133"/>
    <w:rsid w:val="00AD0989"/>
    <w:rsid w:val="00AF0F3D"/>
    <w:rsid w:val="00B12002"/>
    <w:rsid w:val="00B127EC"/>
    <w:rsid w:val="00B13D11"/>
    <w:rsid w:val="00B14A5E"/>
    <w:rsid w:val="00B33F41"/>
    <w:rsid w:val="00B374A0"/>
    <w:rsid w:val="00B4294F"/>
    <w:rsid w:val="00B46869"/>
    <w:rsid w:val="00B568DE"/>
    <w:rsid w:val="00B66DF0"/>
    <w:rsid w:val="00B75331"/>
    <w:rsid w:val="00B8254C"/>
    <w:rsid w:val="00B85927"/>
    <w:rsid w:val="00BA1EDC"/>
    <w:rsid w:val="00BD4794"/>
    <w:rsid w:val="00BF1034"/>
    <w:rsid w:val="00CD2BDF"/>
    <w:rsid w:val="00CE44A1"/>
    <w:rsid w:val="00CF132E"/>
    <w:rsid w:val="00D16F61"/>
    <w:rsid w:val="00D21C26"/>
    <w:rsid w:val="00D722C3"/>
    <w:rsid w:val="00D77B07"/>
    <w:rsid w:val="00D947DA"/>
    <w:rsid w:val="00DA2311"/>
    <w:rsid w:val="00DE245B"/>
    <w:rsid w:val="00DE2B69"/>
    <w:rsid w:val="00DE483C"/>
    <w:rsid w:val="00DE593C"/>
    <w:rsid w:val="00DF139E"/>
    <w:rsid w:val="00E820EB"/>
    <w:rsid w:val="00E84DD3"/>
    <w:rsid w:val="00EB439D"/>
    <w:rsid w:val="00EC5BC4"/>
    <w:rsid w:val="00ED71BF"/>
    <w:rsid w:val="00EF2014"/>
    <w:rsid w:val="00F04BDC"/>
    <w:rsid w:val="00F145D6"/>
    <w:rsid w:val="00F20DD4"/>
    <w:rsid w:val="00F4437F"/>
    <w:rsid w:val="00F56DC2"/>
    <w:rsid w:val="00F96B1F"/>
    <w:rsid w:val="00FB10D9"/>
    <w:rsid w:val="00FB20E3"/>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E398"/>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paragraph" w:styleId="Revision">
    <w:name w:val="Revision"/>
    <w:hidden/>
    <w:uiPriority w:val="99"/>
    <w:semiHidden/>
    <w:rsid w:val="00B3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 w:id="12090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Davison Sara - NHS Herts Valleys CCG</dc:creator>
  <cp:lastModifiedBy>Davison Sara - NHS Hertfordshire and West Essex ICB</cp:lastModifiedBy>
  <cp:revision>2</cp:revision>
  <cp:lastPrinted>2020-08-24T10:17:00Z</cp:lastPrinted>
  <dcterms:created xsi:type="dcterms:W3CDTF">2024-12-10T11:58:00Z</dcterms:created>
  <dcterms:modified xsi:type="dcterms:W3CDTF">2024-12-10T11:58:00Z</dcterms:modified>
</cp:coreProperties>
</file>